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FE" w:rsidRPr="00FA2CA3" w:rsidRDefault="00CD34FE" w:rsidP="005019C2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5019C2">
      <w:pPr>
        <w:spacing w:line="276" w:lineRule="auto"/>
        <w:jc w:val="right"/>
        <w:rPr>
          <w:szCs w:val="24"/>
        </w:rPr>
      </w:pPr>
      <w:r w:rsidRPr="00FA2CA3">
        <w:rPr>
          <w:szCs w:val="24"/>
        </w:rPr>
        <w:t>УТВЕРЖДАЮ</w:t>
      </w:r>
    </w:p>
    <w:p w:rsidR="00CD34FE" w:rsidRPr="00FA2CA3" w:rsidRDefault="00CD34FE" w:rsidP="005019C2">
      <w:pPr>
        <w:spacing w:line="276" w:lineRule="auto"/>
        <w:jc w:val="right"/>
        <w:rPr>
          <w:szCs w:val="24"/>
        </w:rPr>
      </w:pP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  <w:r w:rsidRPr="00A23DCD">
        <w:rPr>
          <w:szCs w:val="24"/>
          <w:lang w:eastAsia="ar-SA"/>
        </w:rPr>
        <w:t>Директор</w:t>
      </w: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  <w:r w:rsidRPr="00A23DCD">
        <w:rPr>
          <w:szCs w:val="24"/>
          <w:lang w:eastAsia="ar-SA"/>
        </w:rPr>
        <w:t>МБОУ Ертарская СОШ №27</w:t>
      </w: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  <w:r w:rsidRPr="00A23DCD">
        <w:rPr>
          <w:szCs w:val="24"/>
          <w:lang w:eastAsia="ar-SA"/>
        </w:rPr>
        <w:t>__________________В. В. Шарапова</w:t>
      </w: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A23DCD" w:rsidRPr="00A23DCD" w:rsidRDefault="00A23DCD" w:rsidP="00A23DCD">
      <w:pPr>
        <w:suppressAutoHyphens/>
        <w:spacing w:line="276" w:lineRule="auto"/>
        <w:jc w:val="right"/>
        <w:rPr>
          <w:szCs w:val="24"/>
          <w:lang w:eastAsia="ar-SA"/>
        </w:rPr>
      </w:pPr>
      <w:r w:rsidRPr="00A23DCD">
        <w:rPr>
          <w:szCs w:val="24"/>
          <w:lang w:eastAsia="ar-SA"/>
        </w:rPr>
        <w:t>«___»____________________2018 г.</w:t>
      </w:r>
    </w:p>
    <w:p w:rsidR="00CD34FE" w:rsidRPr="00FA2CA3" w:rsidRDefault="00CD34FE" w:rsidP="00D8479F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D8479F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D8479F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D8479F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right"/>
        <w:rPr>
          <w:szCs w:val="24"/>
        </w:rPr>
      </w:pPr>
    </w:p>
    <w:p w:rsidR="00CD34FE" w:rsidRPr="00FA2CA3" w:rsidRDefault="00CD34FE" w:rsidP="005019C2">
      <w:pPr>
        <w:spacing w:line="276" w:lineRule="auto"/>
        <w:jc w:val="center"/>
        <w:rPr>
          <w:b/>
          <w:sz w:val="28"/>
          <w:szCs w:val="28"/>
        </w:rPr>
      </w:pPr>
      <w:r w:rsidRPr="00FA2CA3">
        <w:rPr>
          <w:b/>
          <w:sz w:val="28"/>
          <w:szCs w:val="28"/>
        </w:rPr>
        <w:t>ПОЛОЖЕНИЕ О РАБОЧЕЙ ГРУППЕ ХАССП</w:t>
      </w:r>
    </w:p>
    <w:p w:rsidR="00CD34FE" w:rsidRPr="00FA2CA3" w:rsidRDefault="00CD34FE" w:rsidP="005019C2">
      <w:pPr>
        <w:spacing w:line="276" w:lineRule="auto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jc w:val="center"/>
        <w:rPr>
          <w:szCs w:val="24"/>
        </w:rPr>
      </w:pPr>
      <w:r w:rsidRPr="00FA2CA3">
        <w:rPr>
          <w:b/>
          <w:szCs w:val="24"/>
        </w:rPr>
        <w:t>П-03-2018</w:t>
      </w:r>
    </w:p>
    <w:p w:rsidR="00CD34FE" w:rsidRPr="00FA2CA3" w:rsidRDefault="00CD34FE" w:rsidP="005019C2">
      <w:pPr>
        <w:spacing w:line="276" w:lineRule="auto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jc w:val="right"/>
        <w:rPr>
          <w:szCs w:val="24"/>
        </w:rPr>
      </w:pPr>
      <w:r w:rsidRPr="00FA2CA3">
        <w:rPr>
          <w:szCs w:val="24"/>
        </w:rPr>
        <w:t xml:space="preserve">Актуализация документа: </w:t>
      </w:r>
      <w:r w:rsidR="002648CF">
        <w:rPr>
          <w:szCs w:val="24"/>
        </w:rPr>
        <w:t>«</w:t>
      </w:r>
      <w:r w:rsidRPr="00FA2CA3">
        <w:rPr>
          <w:szCs w:val="24"/>
        </w:rPr>
        <w:t>____</w:t>
      </w:r>
      <w:r w:rsidR="002648CF">
        <w:rPr>
          <w:szCs w:val="24"/>
        </w:rPr>
        <w:t>»</w:t>
      </w:r>
      <w:r w:rsidRPr="00FA2CA3">
        <w:rPr>
          <w:szCs w:val="24"/>
        </w:rPr>
        <w:t xml:space="preserve"> ______________20__ г.</w:t>
      </w: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CD34FE" w:rsidP="00D167AB">
      <w:pPr>
        <w:spacing w:line="276" w:lineRule="auto"/>
        <w:ind w:firstLine="709"/>
        <w:jc w:val="center"/>
        <w:rPr>
          <w:szCs w:val="24"/>
        </w:rPr>
      </w:pPr>
    </w:p>
    <w:p w:rsidR="002648CF" w:rsidRDefault="002648CF" w:rsidP="00D167AB">
      <w:pPr>
        <w:spacing w:line="276" w:lineRule="auto"/>
        <w:ind w:firstLine="709"/>
        <w:jc w:val="center"/>
        <w:rPr>
          <w:szCs w:val="24"/>
          <w:lang w:val="en-US"/>
        </w:rPr>
      </w:pPr>
    </w:p>
    <w:p w:rsidR="00A23DCD" w:rsidRDefault="00A23DCD" w:rsidP="00D167AB">
      <w:pPr>
        <w:spacing w:line="276" w:lineRule="auto"/>
        <w:ind w:firstLine="709"/>
        <w:jc w:val="center"/>
        <w:rPr>
          <w:szCs w:val="24"/>
          <w:lang w:val="en-US"/>
        </w:rPr>
      </w:pPr>
    </w:p>
    <w:p w:rsidR="00CD34FE" w:rsidRDefault="00CD34FE" w:rsidP="00D167AB">
      <w:pPr>
        <w:spacing w:line="276" w:lineRule="auto"/>
        <w:ind w:firstLine="709"/>
        <w:jc w:val="center"/>
        <w:rPr>
          <w:szCs w:val="24"/>
        </w:rPr>
      </w:pPr>
    </w:p>
    <w:p w:rsidR="00CD34FE" w:rsidRPr="00FA2CA3" w:rsidRDefault="002F2F2B" w:rsidP="005019C2">
      <w:pPr>
        <w:tabs>
          <w:tab w:val="left" w:pos="0"/>
        </w:tabs>
        <w:spacing w:line="276" w:lineRule="auto"/>
        <w:jc w:val="center"/>
        <w:rPr>
          <w:szCs w:val="24"/>
        </w:rPr>
      </w:pPr>
      <w:r>
        <w:rPr>
          <w:szCs w:val="24"/>
        </w:rPr>
        <w:t>п</w:t>
      </w:r>
      <w:r w:rsidR="007250AB">
        <w:rPr>
          <w:szCs w:val="24"/>
        </w:rPr>
        <w:t xml:space="preserve">. </w:t>
      </w:r>
      <w:r w:rsidR="00A23DCD">
        <w:rPr>
          <w:szCs w:val="24"/>
        </w:rPr>
        <w:t>Ерта</w:t>
      </w:r>
      <w:r>
        <w:rPr>
          <w:szCs w:val="24"/>
        </w:rPr>
        <w:t>рский</w:t>
      </w:r>
    </w:p>
    <w:p w:rsidR="00CD34FE" w:rsidRDefault="00CD34FE" w:rsidP="005019C2">
      <w:pPr>
        <w:tabs>
          <w:tab w:val="left" w:pos="0"/>
        </w:tabs>
        <w:spacing w:line="276" w:lineRule="auto"/>
        <w:jc w:val="center"/>
        <w:rPr>
          <w:b/>
          <w:szCs w:val="24"/>
        </w:rPr>
      </w:pPr>
      <w:r w:rsidRPr="00FA2CA3">
        <w:rPr>
          <w:szCs w:val="24"/>
        </w:rPr>
        <w:t>2018 год</w:t>
      </w:r>
      <w:r w:rsidRPr="00FA2CA3">
        <w:rPr>
          <w:b/>
          <w:szCs w:val="24"/>
        </w:rPr>
        <w:br w:type="page"/>
      </w:r>
    </w:p>
    <w:p w:rsidR="002648CF" w:rsidRPr="00FA2CA3" w:rsidRDefault="002648CF" w:rsidP="005019C2">
      <w:pPr>
        <w:tabs>
          <w:tab w:val="left" w:pos="0"/>
        </w:tabs>
        <w:spacing w:line="276" w:lineRule="auto"/>
        <w:jc w:val="center"/>
        <w:rPr>
          <w:b/>
          <w:szCs w:val="24"/>
        </w:rPr>
      </w:pPr>
    </w:p>
    <w:p w:rsidR="00CD34FE" w:rsidRPr="00FA2CA3" w:rsidRDefault="00CD34FE" w:rsidP="005019C2">
      <w:pPr>
        <w:spacing w:line="276" w:lineRule="auto"/>
        <w:ind w:left="284"/>
        <w:rPr>
          <w:b/>
          <w:szCs w:val="24"/>
        </w:rPr>
      </w:pPr>
      <w:r w:rsidRPr="00FA2CA3">
        <w:rPr>
          <w:b/>
          <w:szCs w:val="24"/>
        </w:rPr>
        <w:t>СОДЕРЖАНИЕ</w:t>
      </w:r>
    </w:p>
    <w:p w:rsidR="00CD34FE" w:rsidRPr="00FA2CA3" w:rsidRDefault="00CD34FE" w:rsidP="005019C2">
      <w:pPr>
        <w:spacing w:line="276" w:lineRule="auto"/>
        <w:ind w:firstLine="284"/>
        <w:rPr>
          <w:b/>
          <w:szCs w:val="24"/>
        </w:rPr>
      </w:pPr>
    </w:p>
    <w:p w:rsidR="00CD34FE" w:rsidRPr="00FA2CA3" w:rsidRDefault="00CD34FE" w:rsidP="005019C2">
      <w:pPr>
        <w:pStyle w:val="23"/>
        <w:tabs>
          <w:tab w:val="right" w:leader="dot" w:pos="10478"/>
        </w:tabs>
        <w:spacing w:after="0" w:line="360" w:lineRule="auto"/>
        <w:ind w:left="238"/>
        <w:rPr>
          <w:noProof/>
          <w:szCs w:val="24"/>
        </w:rPr>
      </w:pPr>
      <w:r w:rsidRPr="00FA2CA3">
        <w:rPr>
          <w:szCs w:val="24"/>
        </w:rPr>
        <w:fldChar w:fldCharType="begin"/>
      </w:r>
      <w:r w:rsidRPr="00FA2CA3">
        <w:rPr>
          <w:szCs w:val="24"/>
        </w:rPr>
        <w:instrText xml:space="preserve"> TOC \o "1-3" \h \z \u </w:instrText>
      </w:r>
      <w:r w:rsidRPr="00FA2CA3">
        <w:rPr>
          <w:szCs w:val="24"/>
        </w:rPr>
        <w:fldChar w:fldCharType="separate"/>
      </w:r>
      <w:hyperlink w:anchor="_Toc465175471" w:history="1">
        <w:r w:rsidRPr="00FA2CA3">
          <w:rPr>
            <w:rStyle w:val="af3"/>
            <w:noProof/>
            <w:szCs w:val="24"/>
          </w:rPr>
          <w:t>ПРЕДИСЛОВИЕ</w:t>
        </w:r>
        <w:r w:rsidRPr="00FA2CA3">
          <w:rPr>
            <w:noProof/>
            <w:webHidden/>
            <w:szCs w:val="24"/>
          </w:rPr>
          <w:tab/>
        </w:r>
        <w:r w:rsidRPr="00FA2CA3">
          <w:rPr>
            <w:noProof/>
            <w:webHidden/>
            <w:szCs w:val="24"/>
          </w:rPr>
          <w:fldChar w:fldCharType="begin"/>
        </w:r>
        <w:r w:rsidRPr="00FA2CA3">
          <w:rPr>
            <w:noProof/>
            <w:webHidden/>
            <w:szCs w:val="24"/>
          </w:rPr>
          <w:instrText xml:space="preserve"> PAGEREF _Toc465175471 \h </w:instrText>
        </w:r>
        <w:r w:rsidRPr="00FA2CA3">
          <w:rPr>
            <w:noProof/>
            <w:webHidden/>
            <w:szCs w:val="24"/>
          </w:rPr>
        </w:r>
        <w:r w:rsidRPr="00FA2CA3">
          <w:rPr>
            <w:noProof/>
            <w:webHidden/>
            <w:szCs w:val="24"/>
          </w:rPr>
          <w:fldChar w:fldCharType="separate"/>
        </w:r>
        <w:r w:rsidR="00A23DCD">
          <w:rPr>
            <w:noProof/>
            <w:webHidden/>
            <w:szCs w:val="24"/>
          </w:rPr>
          <w:t>3</w:t>
        </w:r>
        <w:r w:rsidRPr="00FA2CA3">
          <w:rPr>
            <w:noProof/>
            <w:webHidden/>
            <w:szCs w:val="24"/>
          </w:rPr>
          <w:fldChar w:fldCharType="end"/>
        </w:r>
      </w:hyperlink>
    </w:p>
    <w:p w:rsidR="00CD34FE" w:rsidRPr="00FA2CA3" w:rsidRDefault="00504514" w:rsidP="005019C2">
      <w:pPr>
        <w:pStyle w:val="23"/>
        <w:tabs>
          <w:tab w:val="left" w:pos="660"/>
          <w:tab w:val="right" w:leader="dot" w:pos="10478"/>
        </w:tabs>
        <w:spacing w:after="0" w:line="360" w:lineRule="auto"/>
        <w:ind w:left="238"/>
        <w:rPr>
          <w:noProof/>
          <w:szCs w:val="24"/>
        </w:rPr>
      </w:pPr>
      <w:hyperlink w:anchor="_Toc465175472" w:history="1">
        <w:r w:rsidR="00CD34FE" w:rsidRPr="00FA2CA3">
          <w:rPr>
            <w:rStyle w:val="af3"/>
            <w:noProof/>
            <w:szCs w:val="24"/>
          </w:rPr>
          <w:t>1.</w:t>
        </w:r>
        <w:r w:rsidR="00CD34FE" w:rsidRPr="00FA2CA3">
          <w:rPr>
            <w:noProof/>
            <w:szCs w:val="24"/>
          </w:rPr>
          <w:tab/>
        </w:r>
        <w:r w:rsidR="00CD34FE" w:rsidRPr="00FA2CA3">
          <w:rPr>
            <w:rStyle w:val="af3"/>
            <w:noProof/>
            <w:szCs w:val="24"/>
          </w:rPr>
          <w:t>Общие положения</w:t>
        </w:r>
        <w:r w:rsidR="00CD34FE" w:rsidRPr="00FA2CA3">
          <w:rPr>
            <w:noProof/>
            <w:webHidden/>
            <w:szCs w:val="24"/>
          </w:rPr>
          <w:tab/>
        </w:r>
        <w:r w:rsidR="00CD34FE" w:rsidRPr="00FA2CA3">
          <w:rPr>
            <w:noProof/>
            <w:webHidden/>
            <w:szCs w:val="24"/>
          </w:rPr>
          <w:fldChar w:fldCharType="begin"/>
        </w:r>
        <w:r w:rsidR="00CD34FE" w:rsidRPr="00FA2CA3">
          <w:rPr>
            <w:noProof/>
            <w:webHidden/>
            <w:szCs w:val="24"/>
          </w:rPr>
          <w:instrText xml:space="preserve"> PAGEREF _Toc465175472 \h </w:instrText>
        </w:r>
        <w:r w:rsidR="00CD34FE" w:rsidRPr="00FA2CA3">
          <w:rPr>
            <w:noProof/>
            <w:webHidden/>
            <w:szCs w:val="24"/>
          </w:rPr>
        </w:r>
        <w:r w:rsidR="00CD34FE" w:rsidRPr="00FA2CA3">
          <w:rPr>
            <w:noProof/>
            <w:webHidden/>
            <w:szCs w:val="24"/>
          </w:rPr>
          <w:fldChar w:fldCharType="separate"/>
        </w:r>
        <w:r w:rsidR="00A23DCD">
          <w:rPr>
            <w:noProof/>
            <w:webHidden/>
            <w:szCs w:val="24"/>
          </w:rPr>
          <w:t>4</w:t>
        </w:r>
        <w:r w:rsidR="00CD34FE" w:rsidRPr="00FA2CA3">
          <w:rPr>
            <w:noProof/>
            <w:webHidden/>
            <w:szCs w:val="24"/>
          </w:rPr>
          <w:fldChar w:fldCharType="end"/>
        </w:r>
      </w:hyperlink>
    </w:p>
    <w:p w:rsidR="00CD34FE" w:rsidRPr="00FA2CA3" w:rsidRDefault="00504514" w:rsidP="005019C2">
      <w:pPr>
        <w:pStyle w:val="23"/>
        <w:tabs>
          <w:tab w:val="left" w:pos="660"/>
          <w:tab w:val="right" w:leader="dot" w:pos="10478"/>
        </w:tabs>
        <w:spacing w:after="0" w:line="360" w:lineRule="auto"/>
        <w:ind w:left="238"/>
        <w:rPr>
          <w:noProof/>
          <w:szCs w:val="24"/>
        </w:rPr>
      </w:pPr>
      <w:hyperlink w:anchor="_Toc465175473" w:history="1">
        <w:r w:rsidR="00CD34FE" w:rsidRPr="00FA2CA3">
          <w:rPr>
            <w:rStyle w:val="af3"/>
            <w:noProof/>
            <w:szCs w:val="24"/>
          </w:rPr>
          <w:t>2.</w:t>
        </w:r>
        <w:r w:rsidR="00CD34FE" w:rsidRPr="00FA2CA3">
          <w:rPr>
            <w:noProof/>
            <w:szCs w:val="24"/>
          </w:rPr>
          <w:tab/>
        </w:r>
        <w:r w:rsidR="00CD34FE" w:rsidRPr="00FA2CA3">
          <w:rPr>
            <w:rStyle w:val="af3"/>
            <w:noProof/>
            <w:szCs w:val="24"/>
          </w:rPr>
          <w:t>Функции</w:t>
        </w:r>
        <w:r w:rsidR="00CD34FE" w:rsidRPr="00FA2CA3">
          <w:rPr>
            <w:noProof/>
            <w:webHidden/>
            <w:szCs w:val="24"/>
          </w:rPr>
          <w:tab/>
        </w:r>
        <w:r w:rsidR="00CD34FE" w:rsidRPr="00FA2CA3">
          <w:rPr>
            <w:noProof/>
            <w:webHidden/>
            <w:szCs w:val="24"/>
          </w:rPr>
          <w:fldChar w:fldCharType="begin"/>
        </w:r>
        <w:r w:rsidR="00CD34FE" w:rsidRPr="00FA2CA3">
          <w:rPr>
            <w:noProof/>
            <w:webHidden/>
            <w:szCs w:val="24"/>
          </w:rPr>
          <w:instrText xml:space="preserve"> PAGEREF _Toc465175473 \h </w:instrText>
        </w:r>
        <w:r w:rsidR="00CD34FE" w:rsidRPr="00FA2CA3">
          <w:rPr>
            <w:noProof/>
            <w:webHidden/>
            <w:szCs w:val="24"/>
          </w:rPr>
        </w:r>
        <w:r w:rsidR="00CD34FE" w:rsidRPr="00FA2CA3">
          <w:rPr>
            <w:noProof/>
            <w:webHidden/>
            <w:szCs w:val="24"/>
          </w:rPr>
          <w:fldChar w:fldCharType="separate"/>
        </w:r>
        <w:r w:rsidR="00A23DCD">
          <w:rPr>
            <w:noProof/>
            <w:webHidden/>
            <w:szCs w:val="24"/>
          </w:rPr>
          <w:t>4</w:t>
        </w:r>
        <w:r w:rsidR="00CD34FE" w:rsidRPr="00FA2CA3">
          <w:rPr>
            <w:noProof/>
            <w:webHidden/>
            <w:szCs w:val="24"/>
          </w:rPr>
          <w:fldChar w:fldCharType="end"/>
        </w:r>
      </w:hyperlink>
    </w:p>
    <w:p w:rsidR="00CD34FE" w:rsidRPr="00FA2CA3" w:rsidRDefault="00504514" w:rsidP="005019C2">
      <w:pPr>
        <w:pStyle w:val="23"/>
        <w:tabs>
          <w:tab w:val="left" w:pos="660"/>
          <w:tab w:val="right" w:leader="dot" w:pos="10478"/>
        </w:tabs>
        <w:spacing w:after="0" w:line="360" w:lineRule="auto"/>
        <w:ind w:left="238"/>
        <w:rPr>
          <w:noProof/>
          <w:szCs w:val="24"/>
        </w:rPr>
      </w:pPr>
      <w:hyperlink w:anchor="_Toc465175474" w:history="1">
        <w:r w:rsidR="00CD34FE" w:rsidRPr="00FA2CA3">
          <w:rPr>
            <w:rStyle w:val="af3"/>
            <w:noProof/>
            <w:szCs w:val="24"/>
          </w:rPr>
          <w:t>3.</w:t>
        </w:r>
        <w:r w:rsidR="00CD34FE" w:rsidRPr="00FA2CA3">
          <w:rPr>
            <w:noProof/>
            <w:szCs w:val="24"/>
          </w:rPr>
          <w:tab/>
        </w:r>
        <w:r w:rsidR="00CD34FE" w:rsidRPr="00FA2CA3">
          <w:rPr>
            <w:rStyle w:val="af3"/>
            <w:noProof/>
            <w:szCs w:val="24"/>
          </w:rPr>
          <w:t>Права</w:t>
        </w:r>
        <w:r w:rsidR="00CD34FE" w:rsidRPr="00FA2CA3">
          <w:rPr>
            <w:noProof/>
            <w:webHidden/>
            <w:szCs w:val="24"/>
          </w:rPr>
          <w:tab/>
        </w:r>
        <w:r w:rsidR="00CD34FE" w:rsidRPr="00FA2CA3">
          <w:rPr>
            <w:noProof/>
            <w:webHidden/>
            <w:szCs w:val="24"/>
          </w:rPr>
          <w:fldChar w:fldCharType="begin"/>
        </w:r>
        <w:r w:rsidR="00CD34FE" w:rsidRPr="00FA2CA3">
          <w:rPr>
            <w:noProof/>
            <w:webHidden/>
            <w:szCs w:val="24"/>
          </w:rPr>
          <w:instrText xml:space="preserve"> PAGEREF _Toc465175474 \h </w:instrText>
        </w:r>
        <w:r w:rsidR="00CD34FE" w:rsidRPr="00FA2CA3">
          <w:rPr>
            <w:noProof/>
            <w:webHidden/>
            <w:szCs w:val="24"/>
          </w:rPr>
        </w:r>
        <w:r w:rsidR="00CD34FE" w:rsidRPr="00FA2CA3">
          <w:rPr>
            <w:noProof/>
            <w:webHidden/>
            <w:szCs w:val="24"/>
          </w:rPr>
          <w:fldChar w:fldCharType="separate"/>
        </w:r>
        <w:r w:rsidR="00A23DCD">
          <w:rPr>
            <w:noProof/>
            <w:webHidden/>
            <w:szCs w:val="24"/>
          </w:rPr>
          <w:t>6</w:t>
        </w:r>
        <w:r w:rsidR="00CD34FE" w:rsidRPr="00FA2CA3">
          <w:rPr>
            <w:noProof/>
            <w:webHidden/>
            <w:szCs w:val="24"/>
          </w:rPr>
          <w:fldChar w:fldCharType="end"/>
        </w:r>
      </w:hyperlink>
    </w:p>
    <w:p w:rsidR="00CD34FE" w:rsidRPr="00FA2CA3" w:rsidRDefault="00504514" w:rsidP="005019C2">
      <w:pPr>
        <w:pStyle w:val="23"/>
        <w:tabs>
          <w:tab w:val="left" w:pos="660"/>
          <w:tab w:val="right" w:leader="dot" w:pos="10478"/>
        </w:tabs>
        <w:spacing w:after="0" w:line="360" w:lineRule="auto"/>
        <w:ind w:left="238"/>
        <w:rPr>
          <w:noProof/>
          <w:szCs w:val="24"/>
        </w:rPr>
      </w:pPr>
      <w:hyperlink w:anchor="_Toc465175475" w:history="1">
        <w:r w:rsidR="00CD34FE" w:rsidRPr="00FA2CA3">
          <w:rPr>
            <w:rStyle w:val="af3"/>
            <w:noProof/>
            <w:szCs w:val="24"/>
          </w:rPr>
          <w:t>4.</w:t>
        </w:r>
        <w:r w:rsidR="00CD34FE" w:rsidRPr="00FA2CA3">
          <w:rPr>
            <w:noProof/>
            <w:szCs w:val="24"/>
          </w:rPr>
          <w:tab/>
        </w:r>
        <w:r w:rsidR="00CD34FE" w:rsidRPr="00FA2CA3">
          <w:rPr>
            <w:rStyle w:val="af3"/>
            <w:noProof/>
            <w:szCs w:val="24"/>
          </w:rPr>
          <w:t>Ответственность</w:t>
        </w:r>
        <w:r w:rsidR="00CD34FE" w:rsidRPr="00FA2CA3">
          <w:rPr>
            <w:noProof/>
            <w:webHidden/>
            <w:szCs w:val="24"/>
          </w:rPr>
          <w:tab/>
        </w:r>
        <w:r w:rsidR="00CD34FE" w:rsidRPr="00FA2CA3">
          <w:rPr>
            <w:noProof/>
            <w:webHidden/>
            <w:szCs w:val="24"/>
          </w:rPr>
          <w:fldChar w:fldCharType="begin"/>
        </w:r>
        <w:r w:rsidR="00CD34FE" w:rsidRPr="00FA2CA3">
          <w:rPr>
            <w:noProof/>
            <w:webHidden/>
            <w:szCs w:val="24"/>
          </w:rPr>
          <w:instrText xml:space="preserve"> PAGEREF _Toc465175475 \h </w:instrText>
        </w:r>
        <w:r w:rsidR="00CD34FE" w:rsidRPr="00FA2CA3">
          <w:rPr>
            <w:noProof/>
            <w:webHidden/>
            <w:szCs w:val="24"/>
          </w:rPr>
        </w:r>
        <w:r w:rsidR="00CD34FE" w:rsidRPr="00FA2CA3">
          <w:rPr>
            <w:noProof/>
            <w:webHidden/>
            <w:szCs w:val="24"/>
          </w:rPr>
          <w:fldChar w:fldCharType="separate"/>
        </w:r>
        <w:r w:rsidR="00A23DCD">
          <w:rPr>
            <w:noProof/>
            <w:webHidden/>
            <w:szCs w:val="24"/>
          </w:rPr>
          <w:t>6</w:t>
        </w:r>
        <w:r w:rsidR="00CD34FE" w:rsidRPr="00FA2CA3">
          <w:rPr>
            <w:noProof/>
            <w:webHidden/>
            <w:szCs w:val="24"/>
          </w:rPr>
          <w:fldChar w:fldCharType="end"/>
        </w:r>
      </w:hyperlink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  <w:r w:rsidRPr="00FA2CA3">
        <w:rPr>
          <w:szCs w:val="24"/>
        </w:rPr>
        <w:fldChar w:fldCharType="end"/>
      </w: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tabs>
          <w:tab w:val="left" w:pos="0"/>
        </w:tabs>
        <w:spacing w:line="276" w:lineRule="auto"/>
        <w:ind w:firstLine="709"/>
        <w:jc w:val="center"/>
        <w:rPr>
          <w:b/>
          <w:szCs w:val="24"/>
        </w:rPr>
      </w:pPr>
    </w:p>
    <w:p w:rsidR="00CD34FE" w:rsidRPr="00FA2CA3" w:rsidRDefault="00CD34FE" w:rsidP="005019C2">
      <w:pPr>
        <w:pStyle w:val="2"/>
        <w:spacing w:line="276" w:lineRule="auto"/>
        <w:ind w:firstLine="709"/>
        <w:rPr>
          <w:sz w:val="24"/>
          <w:szCs w:val="24"/>
        </w:rPr>
      </w:pPr>
      <w:bookmarkStart w:id="0" w:name="_Toc465175471"/>
    </w:p>
    <w:p w:rsidR="00CD34FE" w:rsidRPr="00FA2CA3" w:rsidRDefault="00CD34FE" w:rsidP="005019C2">
      <w:pPr>
        <w:pStyle w:val="2"/>
        <w:spacing w:line="276" w:lineRule="auto"/>
        <w:ind w:firstLine="709"/>
        <w:rPr>
          <w:sz w:val="24"/>
          <w:szCs w:val="24"/>
        </w:rPr>
      </w:pPr>
      <w:r w:rsidRPr="00FA2CA3">
        <w:rPr>
          <w:sz w:val="24"/>
          <w:szCs w:val="24"/>
        </w:rPr>
        <w:t>ПРЕДИСЛОВИЕ</w:t>
      </w:r>
      <w:bookmarkEnd w:id="0"/>
    </w:p>
    <w:p w:rsidR="00CD34FE" w:rsidRPr="00FA2CA3" w:rsidRDefault="00CD34FE" w:rsidP="005019C2">
      <w:pPr>
        <w:spacing w:line="276" w:lineRule="auto"/>
        <w:rPr>
          <w:szCs w:val="24"/>
        </w:rPr>
      </w:pPr>
    </w:p>
    <w:p w:rsidR="00CD34FE" w:rsidRPr="00FA2CA3" w:rsidRDefault="00CD34FE" w:rsidP="005019C2">
      <w:pPr>
        <w:tabs>
          <w:tab w:val="left" w:pos="284"/>
        </w:tabs>
        <w:spacing w:line="276" w:lineRule="auto"/>
        <w:ind w:firstLine="709"/>
        <w:rPr>
          <w:szCs w:val="24"/>
        </w:rPr>
      </w:pPr>
      <w:r w:rsidRPr="00FA2CA3">
        <w:rPr>
          <w:szCs w:val="24"/>
        </w:rPr>
        <w:t xml:space="preserve">1 Разработано </w:t>
      </w:r>
      <w:r w:rsidR="00B313B4">
        <w:rPr>
          <w:szCs w:val="24"/>
        </w:rPr>
        <w:t xml:space="preserve">группой ХАССП </w:t>
      </w:r>
      <w:r w:rsidR="003934AE">
        <w:rPr>
          <w:szCs w:val="24"/>
        </w:rPr>
        <w:t xml:space="preserve">МБОУ </w:t>
      </w:r>
      <w:r w:rsidR="00A23DCD">
        <w:rPr>
          <w:szCs w:val="24"/>
        </w:rPr>
        <w:t xml:space="preserve">Ертарская </w:t>
      </w:r>
      <w:r w:rsidR="002648CF">
        <w:rPr>
          <w:szCs w:val="24"/>
        </w:rPr>
        <w:t>СОШ</w:t>
      </w:r>
      <w:r w:rsidR="003934AE">
        <w:rPr>
          <w:szCs w:val="24"/>
        </w:rPr>
        <w:t xml:space="preserve"> №</w:t>
      </w:r>
      <w:r w:rsidR="00A23DCD">
        <w:rPr>
          <w:szCs w:val="24"/>
        </w:rPr>
        <w:t>27</w:t>
      </w:r>
      <w:r w:rsidRPr="00FA2CA3">
        <w:rPr>
          <w:szCs w:val="24"/>
        </w:rPr>
        <w:t>.</w:t>
      </w:r>
    </w:p>
    <w:p w:rsidR="00CD34FE" w:rsidRPr="00FA2CA3" w:rsidRDefault="00CD34FE" w:rsidP="005019C2">
      <w:pPr>
        <w:tabs>
          <w:tab w:val="left" w:pos="284"/>
        </w:tabs>
        <w:spacing w:line="276" w:lineRule="auto"/>
        <w:ind w:firstLine="709"/>
        <w:rPr>
          <w:color w:val="000000"/>
          <w:szCs w:val="24"/>
        </w:rPr>
      </w:pPr>
      <w:r w:rsidRPr="00FA2CA3">
        <w:rPr>
          <w:color w:val="000000"/>
          <w:szCs w:val="24"/>
        </w:rPr>
        <w:t>2 Введен впервые.</w:t>
      </w:r>
    </w:p>
    <w:p w:rsidR="00CD34FE" w:rsidRPr="00FA2CA3" w:rsidRDefault="00CD34FE" w:rsidP="005019C2">
      <w:pPr>
        <w:spacing w:line="276" w:lineRule="auto"/>
        <w:rPr>
          <w:szCs w:val="24"/>
        </w:rPr>
      </w:pPr>
    </w:p>
    <w:p w:rsidR="00CD34FE" w:rsidRPr="00FA2CA3" w:rsidRDefault="00CD34FE" w:rsidP="005019C2">
      <w:pPr>
        <w:spacing w:after="200" w:line="276" w:lineRule="auto"/>
        <w:ind w:firstLine="709"/>
        <w:rPr>
          <w:b/>
          <w:bCs/>
          <w:kern w:val="32"/>
          <w:szCs w:val="24"/>
        </w:rPr>
      </w:pPr>
      <w:r w:rsidRPr="00FA2CA3">
        <w:rPr>
          <w:szCs w:val="24"/>
        </w:rPr>
        <w:br w:type="page"/>
      </w:r>
    </w:p>
    <w:p w:rsidR="00CD34FE" w:rsidRPr="00FA2CA3" w:rsidRDefault="00CD34FE" w:rsidP="005019C2">
      <w:pPr>
        <w:pStyle w:val="2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bookmarkStart w:id="1" w:name="_Toc465175472"/>
      <w:r w:rsidRPr="00FA2CA3">
        <w:rPr>
          <w:sz w:val="24"/>
          <w:szCs w:val="24"/>
        </w:rPr>
        <w:t>ОБЩИЕ ПОЛОЖЕНИЯ</w:t>
      </w:r>
      <w:bookmarkEnd w:id="1"/>
    </w:p>
    <w:p w:rsidR="00CD34FE" w:rsidRPr="00FA2CA3" w:rsidRDefault="00CD34FE" w:rsidP="005019C2">
      <w:pPr>
        <w:spacing w:line="276" w:lineRule="auto"/>
        <w:ind w:firstLine="709"/>
        <w:rPr>
          <w:szCs w:val="24"/>
        </w:rPr>
      </w:pPr>
    </w:p>
    <w:p w:rsidR="00CD34FE" w:rsidRPr="00FA2CA3" w:rsidRDefault="00CD34FE" w:rsidP="006E284B">
      <w:pPr>
        <w:pStyle w:val="FR3"/>
        <w:numPr>
          <w:ilvl w:val="1"/>
          <w:numId w:val="2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FA2CA3">
        <w:rPr>
          <w:rFonts w:ascii="Times New Roman" w:hAnsi="Times New Roman"/>
          <w:b w:val="0"/>
          <w:noProof/>
          <w:sz w:val="24"/>
          <w:szCs w:val="24"/>
        </w:rPr>
        <w:t>Рабочая группа по ХАССП (далее – г</w:t>
      </w:r>
      <w:r>
        <w:rPr>
          <w:rFonts w:ascii="Times New Roman" w:hAnsi="Times New Roman"/>
          <w:b w:val="0"/>
          <w:noProof/>
          <w:sz w:val="24"/>
          <w:szCs w:val="24"/>
        </w:rPr>
        <w:t>руппа ХАССП) создается в</w:t>
      </w:r>
      <w:r>
        <w:rPr>
          <w:rFonts w:ascii="Times New Roman" w:hAnsi="Times New Roman"/>
          <w:b w:val="0"/>
          <w:noProof/>
          <w:sz w:val="24"/>
          <w:szCs w:val="24"/>
        </w:rPr>
        <w:br/>
      </w:r>
      <w:r w:rsidR="003934AE">
        <w:rPr>
          <w:rFonts w:ascii="Times New Roman" w:hAnsi="Times New Roman"/>
          <w:b w:val="0"/>
          <w:noProof/>
          <w:sz w:val="24"/>
          <w:szCs w:val="24"/>
        </w:rPr>
        <w:t xml:space="preserve">МБОУ </w:t>
      </w:r>
      <w:r w:rsidR="00A23DCD">
        <w:rPr>
          <w:rFonts w:ascii="Times New Roman" w:hAnsi="Times New Roman"/>
          <w:b w:val="0"/>
          <w:noProof/>
          <w:sz w:val="24"/>
          <w:szCs w:val="24"/>
        </w:rPr>
        <w:t xml:space="preserve">Ертарская </w:t>
      </w:r>
      <w:r>
        <w:rPr>
          <w:rFonts w:ascii="Times New Roman" w:hAnsi="Times New Roman"/>
          <w:b w:val="0"/>
          <w:noProof/>
          <w:sz w:val="24"/>
          <w:szCs w:val="24"/>
        </w:rPr>
        <w:t>СОШ</w:t>
      </w:r>
      <w:r w:rsidR="003934AE">
        <w:rPr>
          <w:rFonts w:ascii="Times New Roman" w:hAnsi="Times New Roman"/>
          <w:b w:val="0"/>
          <w:noProof/>
          <w:sz w:val="24"/>
          <w:szCs w:val="24"/>
        </w:rPr>
        <w:t xml:space="preserve"> №</w:t>
      </w:r>
      <w:r w:rsidR="00A23DCD">
        <w:rPr>
          <w:rFonts w:ascii="Times New Roman" w:hAnsi="Times New Roman"/>
          <w:b w:val="0"/>
          <w:noProof/>
          <w:sz w:val="24"/>
          <w:szCs w:val="24"/>
        </w:rPr>
        <w:t>27</w:t>
      </w:r>
      <w:r w:rsidRPr="00FA2CA3">
        <w:rPr>
          <w:rFonts w:ascii="Times New Roman" w:hAnsi="Times New Roman"/>
          <w:b w:val="0"/>
          <w:noProof/>
          <w:sz w:val="24"/>
          <w:szCs w:val="24"/>
        </w:rPr>
        <w:t xml:space="preserve"> (далее – Учреждение) приказом Директора Учреждения. Возглавляет группу ХАССП Руководитель группы. Также в группу ХАССП входит технический секретарь.</w:t>
      </w:r>
    </w:p>
    <w:p w:rsidR="00CD34FE" w:rsidRPr="00FA2CA3" w:rsidRDefault="00CD34FE" w:rsidP="005019C2">
      <w:pPr>
        <w:pStyle w:val="FR3"/>
        <w:tabs>
          <w:tab w:val="left" w:pos="1134"/>
        </w:tabs>
        <w:spacing w:before="0" w:line="276" w:lineRule="auto"/>
        <w:ind w:firstLine="709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FA2CA3">
        <w:rPr>
          <w:rFonts w:ascii="Times New Roman" w:hAnsi="Times New Roman"/>
          <w:b w:val="0"/>
          <w:noProof/>
          <w:sz w:val="24"/>
          <w:szCs w:val="24"/>
        </w:rPr>
        <w:t>1.2</w:t>
      </w:r>
      <w:r w:rsidRPr="00FA2CA3">
        <w:rPr>
          <w:rFonts w:ascii="Times New Roman" w:hAnsi="Times New Roman"/>
          <w:b w:val="0"/>
          <w:noProof/>
          <w:sz w:val="24"/>
          <w:szCs w:val="24"/>
        </w:rPr>
        <w:tab/>
        <w:t>Основной задачей группы ХАССП является координирование работ по разработке, внедрению, поддержанию в рабочем состоянии Системы управления качеством пищевых продуктов в соответствии с принципами ХАССП (ТР ТС 021/2011, ГОСТ Р 51705.1-2001) на пищеблоке Учреждения.</w:t>
      </w:r>
    </w:p>
    <w:p w:rsidR="00CD34FE" w:rsidRPr="00FA2CA3" w:rsidRDefault="00CD34FE" w:rsidP="005019C2">
      <w:pPr>
        <w:pStyle w:val="FR3"/>
        <w:tabs>
          <w:tab w:val="left" w:pos="1134"/>
        </w:tabs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A2CA3">
        <w:rPr>
          <w:rFonts w:ascii="Times New Roman" w:hAnsi="Times New Roman"/>
          <w:b w:val="0"/>
          <w:noProof/>
          <w:sz w:val="24"/>
          <w:szCs w:val="24"/>
        </w:rPr>
        <w:t>1.3</w:t>
      </w:r>
      <w:r w:rsidRPr="00FA2CA3">
        <w:rPr>
          <w:rFonts w:ascii="Times New Roman" w:hAnsi="Times New Roman"/>
          <w:b w:val="0"/>
          <w:noProof/>
          <w:sz w:val="24"/>
          <w:szCs w:val="24"/>
        </w:rPr>
        <w:tab/>
        <w:t>Группа ХАССП</w:t>
      </w:r>
      <w:r w:rsidRPr="00FA2CA3">
        <w:rPr>
          <w:rFonts w:ascii="Times New Roman" w:hAnsi="Times New Roman"/>
          <w:b w:val="0"/>
          <w:sz w:val="24"/>
          <w:szCs w:val="24"/>
        </w:rPr>
        <w:t xml:space="preserve"> осуществляет свою работу в соответствии с Политикой Учреждения в области качества и безопасности пищевой продукции, действующего законодательства Российской Федерации и настоящим Положением.</w:t>
      </w:r>
    </w:p>
    <w:p w:rsidR="00CD34FE" w:rsidRPr="00FA2CA3" w:rsidRDefault="00CD34FE" w:rsidP="005019C2">
      <w:pPr>
        <w:pStyle w:val="FR3"/>
        <w:tabs>
          <w:tab w:val="left" w:pos="1134"/>
        </w:tabs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A2CA3">
        <w:rPr>
          <w:rFonts w:ascii="Times New Roman" w:hAnsi="Times New Roman"/>
          <w:b w:val="0"/>
          <w:sz w:val="24"/>
          <w:szCs w:val="24"/>
        </w:rPr>
        <w:t>1.4</w:t>
      </w:r>
      <w:r w:rsidRPr="00FA2CA3">
        <w:rPr>
          <w:rFonts w:ascii="Times New Roman" w:hAnsi="Times New Roman"/>
          <w:b w:val="0"/>
          <w:sz w:val="24"/>
          <w:szCs w:val="24"/>
        </w:rPr>
        <w:tab/>
        <w:t>В группу ХАССП входят специалисты Учреждения, назначенные приказом Директора Учреждения.</w:t>
      </w:r>
    </w:p>
    <w:p w:rsidR="00CD34FE" w:rsidRPr="00FA2CA3" w:rsidRDefault="00CD34FE" w:rsidP="005019C2">
      <w:pPr>
        <w:pStyle w:val="FR3"/>
        <w:tabs>
          <w:tab w:val="left" w:pos="1134"/>
        </w:tabs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A2CA3">
        <w:rPr>
          <w:rFonts w:ascii="Times New Roman" w:hAnsi="Times New Roman"/>
          <w:b w:val="0"/>
          <w:sz w:val="24"/>
          <w:szCs w:val="24"/>
        </w:rPr>
        <w:t>1.5</w:t>
      </w:r>
      <w:r w:rsidRPr="00FA2CA3">
        <w:rPr>
          <w:rFonts w:ascii="Times New Roman" w:hAnsi="Times New Roman"/>
          <w:b w:val="0"/>
          <w:sz w:val="24"/>
          <w:szCs w:val="24"/>
        </w:rPr>
        <w:tab/>
        <w:t>Все члены группы ХАССП должны быть компетентными, иметь соответствующее образование, профессиональную подготовку, навыки и опыт работы.</w:t>
      </w:r>
    </w:p>
    <w:p w:rsidR="00CD34FE" w:rsidRPr="00FA2CA3" w:rsidRDefault="00CD34FE" w:rsidP="005019C2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34FE" w:rsidRPr="00FA2CA3" w:rsidRDefault="00CD34FE" w:rsidP="005019C2">
      <w:pPr>
        <w:pStyle w:val="2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bookmarkStart w:id="2" w:name="_Toc465175473"/>
      <w:r w:rsidRPr="00FA2CA3">
        <w:rPr>
          <w:sz w:val="24"/>
          <w:szCs w:val="24"/>
        </w:rPr>
        <w:t>ФУНКЦИИ</w:t>
      </w:r>
      <w:bookmarkEnd w:id="2"/>
    </w:p>
    <w:p w:rsidR="00CD34FE" w:rsidRPr="00A23DCD" w:rsidRDefault="00CD34FE" w:rsidP="002648CF">
      <w:pPr>
        <w:pStyle w:val="a5"/>
        <w:spacing w:before="0" w:line="276" w:lineRule="auto"/>
        <w:ind w:firstLine="709"/>
        <w:rPr>
          <w:sz w:val="24"/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rPr>
          <w:noProof/>
          <w:szCs w:val="24"/>
        </w:rPr>
      </w:pPr>
      <w:r w:rsidRPr="00FA2CA3">
        <w:rPr>
          <w:noProof/>
          <w:szCs w:val="24"/>
        </w:rPr>
        <w:t xml:space="preserve">В функции группы ХАССП </w:t>
      </w:r>
      <w:r w:rsidRPr="00FA2CA3">
        <w:rPr>
          <w:szCs w:val="24"/>
        </w:rPr>
        <w:t>входят</w:t>
      </w:r>
      <w:r w:rsidRPr="00FA2CA3">
        <w:rPr>
          <w:noProof/>
          <w:szCs w:val="24"/>
        </w:rPr>
        <w:t>:</w:t>
      </w:r>
    </w:p>
    <w:p w:rsidR="00CD34FE" w:rsidRPr="00FA2CA3" w:rsidRDefault="00CD34FE" w:rsidP="005019C2">
      <w:pPr>
        <w:spacing w:line="276" w:lineRule="auto"/>
        <w:ind w:firstLine="709"/>
        <w:rPr>
          <w:noProof/>
          <w:szCs w:val="24"/>
        </w:rPr>
      </w:pP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FA2CA3">
        <w:rPr>
          <w:sz w:val="24"/>
          <w:szCs w:val="24"/>
        </w:rPr>
        <w:t>2.1.</w:t>
      </w:r>
      <w:r w:rsidRPr="00FA2CA3">
        <w:rPr>
          <w:sz w:val="24"/>
          <w:szCs w:val="24"/>
        </w:rPr>
        <w:tab/>
      </w:r>
      <w:r w:rsidRPr="00FA2CA3">
        <w:rPr>
          <w:noProof w:val="0"/>
          <w:sz w:val="24"/>
          <w:szCs w:val="24"/>
        </w:rPr>
        <w:t>Разработка</w:t>
      </w:r>
      <w:r w:rsidRPr="00FA2CA3">
        <w:rPr>
          <w:sz w:val="24"/>
          <w:szCs w:val="24"/>
        </w:rPr>
        <w:t>, внедрени</w:t>
      </w:r>
      <w:r w:rsidRPr="00FA2CA3">
        <w:rPr>
          <w:noProof w:val="0"/>
          <w:sz w:val="24"/>
          <w:szCs w:val="24"/>
        </w:rPr>
        <w:t xml:space="preserve">е, и </w:t>
      </w:r>
      <w:r w:rsidRPr="00FA2CA3">
        <w:rPr>
          <w:sz w:val="24"/>
          <w:szCs w:val="24"/>
        </w:rPr>
        <w:t>поддержание функционирования Системы управления качеством пищевых продуктов в соответствии с принципами ХАССП (ТР ТС 021/2011, ГОСТ Р 51705.1-2001) на пищеблоке Учреждения;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FA2CA3">
        <w:rPr>
          <w:sz w:val="24"/>
          <w:szCs w:val="24"/>
        </w:rPr>
        <w:t>2.2</w:t>
      </w:r>
      <w:r w:rsidRPr="00FA2CA3">
        <w:rPr>
          <w:sz w:val="24"/>
          <w:szCs w:val="24"/>
        </w:rPr>
        <w:tab/>
        <w:t>П</w:t>
      </w:r>
      <w:r w:rsidRPr="00FA2CA3">
        <w:rPr>
          <w:noProof w:val="0"/>
          <w:sz w:val="24"/>
          <w:szCs w:val="24"/>
        </w:rPr>
        <w:t>одготовка</w:t>
      </w:r>
      <w:r w:rsidRPr="00FA2CA3">
        <w:rPr>
          <w:sz w:val="24"/>
          <w:szCs w:val="24"/>
        </w:rPr>
        <w:t xml:space="preserve"> </w:t>
      </w:r>
      <w:r w:rsidRPr="00FA2CA3">
        <w:rPr>
          <w:noProof w:val="0"/>
          <w:sz w:val="24"/>
          <w:szCs w:val="24"/>
        </w:rPr>
        <w:t xml:space="preserve">необходимых внутренних </w:t>
      </w:r>
      <w:r w:rsidRPr="00FA2CA3">
        <w:rPr>
          <w:sz w:val="24"/>
          <w:szCs w:val="24"/>
        </w:rPr>
        <w:t>положений, процедур, инструкций, схем, форм</w:t>
      </w:r>
      <w:r w:rsidRPr="00FA2CA3">
        <w:rPr>
          <w:noProof w:val="0"/>
          <w:sz w:val="24"/>
          <w:szCs w:val="24"/>
        </w:rPr>
        <w:t xml:space="preserve"> и </w:t>
      </w:r>
      <w:r w:rsidRPr="00FA2CA3">
        <w:rPr>
          <w:sz w:val="24"/>
          <w:szCs w:val="24"/>
        </w:rPr>
        <w:t>контроль за их соблюдением на пищеблоке Учреждения;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noProof w:val="0"/>
          <w:sz w:val="24"/>
          <w:szCs w:val="24"/>
        </w:rPr>
        <w:t>2.3.</w:t>
      </w:r>
      <w:r w:rsidRPr="00FA2CA3">
        <w:rPr>
          <w:noProof w:val="0"/>
          <w:sz w:val="24"/>
          <w:szCs w:val="24"/>
        </w:rPr>
        <w:tab/>
        <w:t xml:space="preserve">Обучение работников, задействованных в Системе </w:t>
      </w:r>
      <w:r w:rsidRPr="00FA2CA3">
        <w:rPr>
          <w:sz w:val="24"/>
          <w:szCs w:val="24"/>
        </w:rPr>
        <w:t>управления качеством пищевых продуктов</w:t>
      </w:r>
      <w:r w:rsidRPr="00FA2CA3">
        <w:rPr>
          <w:noProof w:val="0"/>
          <w:sz w:val="24"/>
          <w:szCs w:val="24"/>
        </w:rPr>
        <w:t xml:space="preserve"> принципам ХАССП и требованиям основных нормативных документов, регламентирующих деятельность Учреждения по обеспечению качества и безопасности пищевых продуктов (</w:t>
      </w:r>
      <w:r w:rsidRPr="00FA2CA3">
        <w:rPr>
          <w:sz w:val="24"/>
          <w:szCs w:val="24"/>
          <w:lang w:eastAsia="en-US"/>
        </w:rPr>
        <w:t>ТР ТС 021/2011, ГОСТ Р 51705.1-2001, СанПиН 2.4.5.2409-08, СанПиН 2.3.6.1079-01 и пр.)</w:t>
      </w:r>
      <w:r w:rsidRPr="00FA2CA3">
        <w:rPr>
          <w:noProof w:val="0"/>
          <w:sz w:val="24"/>
          <w:szCs w:val="24"/>
        </w:rPr>
        <w:t>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noProof w:val="0"/>
          <w:sz w:val="24"/>
          <w:szCs w:val="24"/>
        </w:rPr>
        <w:t>2.4.</w:t>
      </w:r>
      <w:r w:rsidRPr="00FA2CA3">
        <w:rPr>
          <w:noProof w:val="0"/>
          <w:sz w:val="24"/>
          <w:szCs w:val="24"/>
        </w:rPr>
        <w:tab/>
        <w:t>Представление отчётов руководству о функционировании системы ХАССП;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2.5.</w:t>
      </w:r>
      <w:r w:rsidRPr="00FA2CA3">
        <w:rPr>
          <w:noProof/>
          <w:szCs w:val="24"/>
        </w:rPr>
        <w:tab/>
        <w:t>Принятие решений по результатам анализа показателей деятельности пищеблока в Учреждении и разработка мер по предотвращению работ, несоответствующих установленным требованиям;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2.6.</w:t>
      </w:r>
      <w:r w:rsidRPr="00FA2CA3">
        <w:rPr>
          <w:noProof/>
          <w:szCs w:val="24"/>
        </w:rPr>
        <w:tab/>
        <w:t>Анализ рекламации и претензий к качеству продукции;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2.7.</w:t>
      </w:r>
      <w:r w:rsidRPr="00FA2CA3">
        <w:rPr>
          <w:noProof/>
          <w:szCs w:val="24"/>
        </w:rPr>
        <w:tab/>
        <w:t>Выявление причин, вызывающих изменения качества продукции и разработка необходимых корректирующих и предупреждающих мероприятий;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FA2CA3">
        <w:rPr>
          <w:sz w:val="24"/>
          <w:szCs w:val="24"/>
        </w:rPr>
        <w:t>2.8.</w:t>
      </w:r>
      <w:r w:rsidRPr="00FA2CA3">
        <w:rPr>
          <w:sz w:val="24"/>
          <w:szCs w:val="24"/>
        </w:rPr>
        <w:tab/>
      </w:r>
      <w:r w:rsidRPr="00FA2CA3">
        <w:rPr>
          <w:noProof w:val="0"/>
          <w:sz w:val="24"/>
          <w:szCs w:val="24"/>
        </w:rPr>
        <w:t>Создание</w:t>
      </w:r>
      <w:r w:rsidRPr="00FA2CA3">
        <w:rPr>
          <w:sz w:val="24"/>
          <w:szCs w:val="24"/>
        </w:rPr>
        <w:t xml:space="preserve"> внутренней документации Учреждения по управлению качеством и безопасностью пищевой продукции;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2.9.</w:t>
      </w:r>
      <w:r w:rsidRPr="00FA2CA3">
        <w:rPr>
          <w:noProof/>
          <w:szCs w:val="24"/>
        </w:rPr>
        <w:tab/>
        <w:t>Разработка методик и инструкций по текущему контролю качества и безопасности пищевой продукции, выполняемым работам и услугам в процессе производства продукции;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sz w:val="24"/>
          <w:szCs w:val="24"/>
        </w:rPr>
        <w:t>2.10.</w:t>
      </w:r>
      <w:r w:rsidRPr="00FA2CA3">
        <w:rPr>
          <w:sz w:val="24"/>
          <w:szCs w:val="24"/>
        </w:rPr>
        <w:tab/>
        <w:t>Выстраивание производственных и управленческих процессов согласно принципам ХАССП;</w:t>
      </w:r>
    </w:p>
    <w:p w:rsidR="00CD34FE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</w:p>
    <w:p w:rsidR="002F2F2B" w:rsidRPr="00FA2CA3" w:rsidRDefault="002F2F2B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noProof w:val="0"/>
          <w:sz w:val="24"/>
          <w:szCs w:val="24"/>
        </w:rPr>
        <w:t>2.11.</w:t>
      </w:r>
      <w:r w:rsidRPr="00FA2CA3">
        <w:rPr>
          <w:noProof w:val="0"/>
          <w:sz w:val="24"/>
          <w:szCs w:val="24"/>
        </w:rPr>
        <w:tab/>
        <w:t>Проявление приверженности к Политике и целям в области качества и безопасности, оценка результатов анализа данных, проверок, корректирующих и предупреждающих действий;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noProof w:val="0"/>
          <w:sz w:val="24"/>
          <w:szCs w:val="24"/>
        </w:rPr>
        <w:t>2.12.</w:t>
      </w:r>
      <w:r w:rsidRPr="00FA2CA3">
        <w:rPr>
          <w:noProof w:val="0"/>
          <w:sz w:val="24"/>
          <w:szCs w:val="24"/>
        </w:rPr>
        <w:tab/>
        <w:t>Принятие решений, основанных на анализе фактических данных, информации и взаимовыгодных с поставщиками и заказчиками условиях;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2.13.</w:t>
      </w:r>
      <w:r w:rsidRPr="00FA2CA3">
        <w:rPr>
          <w:szCs w:val="24"/>
        </w:rPr>
        <w:tab/>
        <w:t>Разработка и поддержание в актуальном состоянии документированных системных процедур Учреждения;</w:t>
      </w:r>
      <w:bookmarkStart w:id="3" w:name="_GoBack"/>
      <w:bookmarkEnd w:id="3"/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2.14.</w:t>
      </w:r>
      <w:r w:rsidRPr="00FA2CA3">
        <w:rPr>
          <w:szCs w:val="24"/>
        </w:rPr>
        <w:tab/>
        <w:t>Постоянное совершенствование Системы ХАССП;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2.15.</w:t>
      </w:r>
      <w:r w:rsidRPr="00FA2CA3">
        <w:rPr>
          <w:szCs w:val="24"/>
        </w:rPr>
        <w:tab/>
        <w:t>Повышение своего компетентностного уровня в области управления качеством и безопасностью пищевой продукции;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2.16.</w:t>
      </w:r>
      <w:r w:rsidRPr="00FA2CA3">
        <w:rPr>
          <w:szCs w:val="24"/>
        </w:rPr>
        <w:tab/>
        <w:t>Группа ХАССП должна довести до сведения всех вовлечённых в систему сотрудников информацию о: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a) сырье и готовой продукции;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б) сырьевых материалах, ингредиентах;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в) производстве и оборудовании;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г) производственных помещениях, месторасположения оборудования, окружающей среды;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д) чистке и санитарно-гигиенических мероприятиях;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е) порядке хранения сырья и продуктов питания;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ж) уровня квалификации персонала и/или распределения ответственности и наделения полномочиями;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з) требований, установленных законодательством и регулятивными органами;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и) знания опасностей, угрожающих качеству и безопасности пищевой продукции, и мероприятий по управлению;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к) требований, установленных потребителями, законодательством, а также других требований, которые Учреждение обязалось соблюдать;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л) уместных запросов от внешних заинтересованных сторон;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м) жалоб, в которых указываются опасности, угрожающие качеству и безопасности пищевой продукции;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н) других условий, оказывающих воздействие на качество и безопасность пищевой продукции.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2.17.</w:t>
      </w:r>
      <w:r w:rsidRPr="00FA2CA3">
        <w:rPr>
          <w:szCs w:val="24"/>
        </w:rPr>
        <w:tab/>
        <w:t>Группа ХАССП должна проводить анализ и оценку опасностей через определённые промежутки времени, чтобы установить, какими опасностями следует управлять, и в какой мере это необходимо для обеспечения качества и безопасности пищевой продукции, а также какие комбинации мероприятий по управлению для этого требуются;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2.18.</w:t>
      </w:r>
      <w:r w:rsidRPr="00FA2CA3">
        <w:rPr>
          <w:szCs w:val="24"/>
        </w:rPr>
        <w:tab/>
        <w:t>Группа ХАССП должна оценивать и выбирать соответствующие комбинации мероприятий по управлению, которые позволят предотвратить, устранить или снизить до установленного уровня опасности, угрожающие качеству и безопасности пищевой продукции;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2.19.</w:t>
      </w:r>
      <w:r w:rsidRPr="00FA2CA3">
        <w:rPr>
          <w:szCs w:val="24"/>
        </w:rPr>
        <w:tab/>
        <w:t xml:space="preserve">Группа ХАССП должна инициировать разработку, утверждение и актуализацию документов </w:t>
      </w:r>
      <w:r w:rsidRPr="00FA2CA3">
        <w:rPr>
          <w:noProof/>
          <w:szCs w:val="24"/>
        </w:rPr>
        <w:t>Системы ХАССП (ГОСТ Р 51705.1-2001);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2.20.</w:t>
      </w:r>
      <w:r w:rsidRPr="00FA2CA3">
        <w:rPr>
          <w:szCs w:val="24"/>
        </w:rPr>
        <w:tab/>
        <w:t>При возникновении чрезвычайных ситуаций группа ХАССП должна проводить оценку продукции, оставшуюся в производстве, для предотвращения непреднамеренного использования и реализации потребителям;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2.21.</w:t>
      </w:r>
      <w:r w:rsidRPr="00FA2CA3">
        <w:rPr>
          <w:szCs w:val="24"/>
        </w:rPr>
        <w:tab/>
        <w:t>Итоги совещаний и рабочих встреч группы ХАССП документируются в виде записей (протокол, акт).</w:t>
      </w:r>
    </w:p>
    <w:p w:rsidR="00CD34FE" w:rsidRPr="00FA2CA3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2.22</w:t>
      </w:r>
      <w:r w:rsidRPr="00FA2CA3">
        <w:rPr>
          <w:szCs w:val="24"/>
        </w:rPr>
        <w:tab/>
        <w:t>В функции технического секретаря входит:</w:t>
      </w:r>
    </w:p>
    <w:p w:rsidR="00CD34FE" w:rsidRPr="00FA2CA3" w:rsidRDefault="00CD34FE" w:rsidP="00573C41">
      <w:pPr>
        <w:pStyle w:val="af5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 w:rsidRPr="00FA2CA3">
        <w:rPr>
          <w:sz w:val="24"/>
        </w:rPr>
        <w:t>организация рабочих встреч группы ХАССП;</w:t>
      </w:r>
    </w:p>
    <w:p w:rsidR="00CD34FE" w:rsidRPr="00FA2CA3" w:rsidRDefault="00CD34FE" w:rsidP="00573C41">
      <w:pPr>
        <w:pStyle w:val="af5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 w:rsidRPr="00FA2CA3">
        <w:rPr>
          <w:sz w:val="24"/>
        </w:rPr>
        <w:t>регистрация членов группы ХАССП на заседаниях;</w:t>
      </w:r>
    </w:p>
    <w:p w:rsidR="00CD34FE" w:rsidRPr="00FA2CA3" w:rsidRDefault="00CD34FE" w:rsidP="00722667">
      <w:pPr>
        <w:pStyle w:val="af5"/>
        <w:tabs>
          <w:tab w:val="left" w:pos="0"/>
          <w:tab w:val="left" w:pos="993"/>
        </w:tabs>
        <w:spacing w:line="276" w:lineRule="auto"/>
        <w:ind w:left="709" w:firstLine="0"/>
        <w:rPr>
          <w:sz w:val="24"/>
        </w:rPr>
      </w:pPr>
    </w:p>
    <w:p w:rsidR="00CD34FE" w:rsidRPr="00FA2CA3" w:rsidRDefault="00CD34FE" w:rsidP="00573C41">
      <w:pPr>
        <w:pStyle w:val="af5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 w:rsidRPr="00FA2CA3">
        <w:rPr>
          <w:sz w:val="24"/>
        </w:rPr>
        <w:t>документирование решений, принятых группой ХАССП.</w:t>
      </w:r>
    </w:p>
    <w:p w:rsidR="00CD34FE" w:rsidRPr="00A23DCD" w:rsidRDefault="00CD34FE" w:rsidP="005019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</w:p>
    <w:p w:rsidR="00CD34FE" w:rsidRPr="00FA2CA3" w:rsidRDefault="00CD34FE" w:rsidP="005019C2">
      <w:pPr>
        <w:pStyle w:val="2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bookmarkStart w:id="4" w:name="_Toc465175474"/>
      <w:r w:rsidRPr="00FA2CA3">
        <w:rPr>
          <w:noProof/>
          <w:sz w:val="24"/>
          <w:szCs w:val="24"/>
        </w:rPr>
        <w:t>3.</w:t>
      </w:r>
      <w:r w:rsidRPr="00FA2CA3">
        <w:rPr>
          <w:sz w:val="24"/>
          <w:szCs w:val="24"/>
        </w:rPr>
        <w:tab/>
        <w:t>ПРАВА</w:t>
      </w:r>
      <w:bookmarkEnd w:id="4"/>
    </w:p>
    <w:p w:rsidR="00CD34FE" w:rsidRPr="00A23DCD" w:rsidRDefault="00CD34FE" w:rsidP="002648CF">
      <w:pPr>
        <w:spacing w:line="276" w:lineRule="auto"/>
        <w:ind w:firstLine="709"/>
        <w:jc w:val="both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rPr>
          <w:noProof/>
          <w:szCs w:val="24"/>
        </w:rPr>
      </w:pPr>
      <w:r w:rsidRPr="00FA2CA3">
        <w:rPr>
          <w:noProof/>
          <w:szCs w:val="24"/>
        </w:rPr>
        <w:t>Группа ХАССП имеет право: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3.1.</w:t>
      </w:r>
      <w:r w:rsidRPr="00FA2CA3">
        <w:rPr>
          <w:noProof/>
          <w:szCs w:val="24"/>
        </w:rPr>
        <w:tab/>
        <w:t>Осуществлять общее руководство разработкой, внедрением и совершенствованием Системы управления качеством пищевых продуктов в соответствие с принципами ХАССП</w:t>
      </w:r>
      <w:r w:rsidRPr="00FA2CA3">
        <w:rPr>
          <w:noProof/>
          <w:szCs w:val="24"/>
        </w:rPr>
        <w:br/>
        <w:t>(ТР ТС 021/2011, ГОСТ Р 51705.1-2001).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noProof/>
          <w:szCs w:val="24"/>
        </w:rPr>
      </w:pPr>
      <w:r w:rsidRPr="00FA2CA3">
        <w:rPr>
          <w:noProof/>
          <w:szCs w:val="24"/>
        </w:rPr>
        <w:t>3.2.</w:t>
      </w:r>
      <w:r w:rsidRPr="00FA2CA3">
        <w:rPr>
          <w:noProof/>
          <w:szCs w:val="24"/>
        </w:rPr>
        <w:tab/>
        <w:t>Вносить изменения, поправки в документацию ХАССП, контролировать работу всех подразделений на предмет соответствия целям и Политики в области качества и безопасности пищевой продукции.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FA2CA3">
        <w:rPr>
          <w:sz w:val="24"/>
          <w:szCs w:val="24"/>
        </w:rPr>
        <w:t>3.3.</w:t>
      </w:r>
      <w:r w:rsidRPr="00FA2CA3">
        <w:rPr>
          <w:sz w:val="24"/>
          <w:szCs w:val="24"/>
        </w:rPr>
        <w:tab/>
      </w:r>
      <w:r w:rsidRPr="00FA2CA3">
        <w:rPr>
          <w:noProof w:val="0"/>
          <w:sz w:val="24"/>
          <w:szCs w:val="24"/>
        </w:rPr>
        <w:t>Принимать решения п</w:t>
      </w:r>
      <w:r w:rsidRPr="00FA2CA3">
        <w:rPr>
          <w:sz w:val="24"/>
          <w:szCs w:val="24"/>
        </w:rPr>
        <w:t>о все</w:t>
      </w:r>
      <w:r w:rsidRPr="00FA2CA3">
        <w:rPr>
          <w:noProof w:val="0"/>
          <w:sz w:val="24"/>
          <w:szCs w:val="24"/>
        </w:rPr>
        <w:t>м</w:t>
      </w:r>
      <w:r w:rsidRPr="00FA2CA3">
        <w:rPr>
          <w:sz w:val="24"/>
          <w:szCs w:val="24"/>
        </w:rPr>
        <w:t xml:space="preserve"> выявленны</w:t>
      </w:r>
      <w:r w:rsidRPr="00FA2CA3">
        <w:rPr>
          <w:noProof w:val="0"/>
          <w:sz w:val="24"/>
          <w:szCs w:val="24"/>
        </w:rPr>
        <w:t>м</w:t>
      </w:r>
      <w:r w:rsidRPr="00FA2CA3">
        <w:rPr>
          <w:sz w:val="24"/>
          <w:szCs w:val="24"/>
        </w:rPr>
        <w:t xml:space="preserve"> недостаткам в производственнной деятельности, </w:t>
      </w:r>
      <w:r w:rsidRPr="00FA2CA3">
        <w:rPr>
          <w:noProof w:val="0"/>
          <w:sz w:val="24"/>
          <w:szCs w:val="24"/>
        </w:rPr>
        <w:t>предлагать</w:t>
      </w:r>
      <w:r w:rsidRPr="00FA2CA3">
        <w:rPr>
          <w:sz w:val="24"/>
          <w:szCs w:val="24"/>
        </w:rPr>
        <w:t xml:space="preserve"> и </w:t>
      </w:r>
      <w:r w:rsidRPr="00FA2CA3">
        <w:rPr>
          <w:noProof w:val="0"/>
          <w:sz w:val="24"/>
          <w:szCs w:val="24"/>
        </w:rPr>
        <w:t xml:space="preserve">предпринимать меры </w:t>
      </w:r>
      <w:r w:rsidRPr="00FA2CA3">
        <w:rPr>
          <w:sz w:val="24"/>
          <w:szCs w:val="24"/>
        </w:rPr>
        <w:t>по их устранению.</w:t>
      </w:r>
    </w:p>
    <w:p w:rsidR="00CD34FE" w:rsidRPr="00FA2CA3" w:rsidRDefault="00CD34FE" w:rsidP="005019C2">
      <w:pPr>
        <w:spacing w:line="276" w:lineRule="auto"/>
        <w:ind w:firstLine="709"/>
        <w:jc w:val="both"/>
        <w:rPr>
          <w:noProof/>
          <w:szCs w:val="24"/>
        </w:rPr>
      </w:pPr>
    </w:p>
    <w:p w:rsidR="00CD34FE" w:rsidRPr="00FA2CA3" w:rsidRDefault="00CD34FE" w:rsidP="005019C2">
      <w:pPr>
        <w:pStyle w:val="2"/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  <w:bookmarkStart w:id="5" w:name="_Toc465175475"/>
      <w:r w:rsidRPr="00FA2CA3">
        <w:rPr>
          <w:noProof/>
          <w:sz w:val="24"/>
          <w:szCs w:val="24"/>
        </w:rPr>
        <w:t>4.</w:t>
      </w:r>
      <w:r w:rsidRPr="00FA2CA3">
        <w:rPr>
          <w:sz w:val="24"/>
          <w:szCs w:val="24"/>
        </w:rPr>
        <w:tab/>
        <w:t>ОТВЕТСТВЕННОСТЬ</w:t>
      </w:r>
      <w:bookmarkEnd w:id="5"/>
    </w:p>
    <w:p w:rsidR="00CD34FE" w:rsidRPr="00A23DCD" w:rsidRDefault="00CD34FE" w:rsidP="002648CF">
      <w:pPr>
        <w:spacing w:line="276" w:lineRule="auto"/>
        <w:ind w:firstLine="709"/>
        <w:jc w:val="both"/>
        <w:rPr>
          <w:szCs w:val="24"/>
        </w:rPr>
      </w:pPr>
    </w:p>
    <w:p w:rsidR="00CD34FE" w:rsidRPr="00FA2CA3" w:rsidRDefault="00CD34FE" w:rsidP="005019C2">
      <w:pPr>
        <w:spacing w:line="276" w:lineRule="auto"/>
        <w:ind w:firstLine="709"/>
        <w:jc w:val="both"/>
        <w:rPr>
          <w:szCs w:val="24"/>
        </w:rPr>
      </w:pPr>
      <w:r w:rsidRPr="00FA2CA3">
        <w:rPr>
          <w:noProof/>
          <w:szCs w:val="24"/>
        </w:rPr>
        <w:t xml:space="preserve">Группа ХАССП </w:t>
      </w:r>
      <w:r w:rsidRPr="00FA2CA3">
        <w:rPr>
          <w:szCs w:val="24"/>
        </w:rPr>
        <w:t>несёт ответственность:</w:t>
      </w:r>
    </w:p>
    <w:p w:rsidR="00CD34FE" w:rsidRPr="00FA2CA3" w:rsidRDefault="00CD34FE" w:rsidP="005019C2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FA2CA3">
        <w:rPr>
          <w:szCs w:val="24"/>
        </w:rPr>
        <w:t>4.1.</w:t>
      </w:r>
      <w:r w:rsidRPr="00FA2CA3">
        <w:rPr>
          <w:szCs w:val="24"/>
        </w:rPr>
        <w:tab/>
        <w:t>За ненадлежащее выполнение или неисполнение своих обязанностей, предусмотренных настоящим положением, в пределах, определённых действующим трудовым законодательством РФ.</w:t>
      </w:r>
    </w:p>
    <w:p w:rsidR="00CD34FE" w:rsidRPr="00FA2CA3" w:rsidRDefault="00CD34FE" w:rsidP="005019C2">
      <w:pPr>
        <w:pStyle w:val="21"/>
        <w:tabs>
          <w:tab w:val="left" w:pos="1134"/>
        </w:tabs>
        <w:spacing w:line="276" w:lineRule="auto"/>
        <w:ind w:firstLine="709"/>
        <w:rPr>
          <w:noProof w:val="0"/>
          <w:sz w:val="24"/>
          <w:szCs w:val="24"/>
        </w:rPr>
      </w:pPr>
      <w:r w:rsidRPr="00FA2CA3">
        <w:rPr>
          <w:noProof w:val="0"/>
          <w:sz w:val="24"/>
          <w:szCs w:val="24"/>
        </w:rPr>
        <w:t>4.2.</w:t>
      </w:r>
      <w:r w:rsidRPr="00FA2CA3">
        <w:rPr>
          <w:noProof w:val="0"/>
          <w:sz w:val="24"/>
          <w:szCs w:val="24"/>
        </w:rPr>
        <w:tab/>
        <w:t>За несоблюдение требований законодательства РФ в области безопасности и качества пищевой продукции.</w:t>
      </w:r>
    </w:p>
    <w:p w:rsidR="00CD34FE" w:rsidRPr="00FA2CA3" w:rsidRDefault="00CD34FE" w:rsidP="005019C2">
      <w:pPr>
        <w:spacing w:line="276" w:lineRule="auto"/>
        <w:ind w:firstLine="709"/>
        <w:rPr>
          <w:szCs w:val="24"/>
        </w:rPr>
      </w:pPr>
    </w:p>
    <w:p w:rsidR="00CD34FE" w:rsidRPr="00FA2CA3" w:rsidRDefault="00CD34FE" w:rsidP="00492876">
      <w:pPr>
        <w:spacing w:line="276" w:lineRule="auto"/>
        <w:jc w:val="center"/>
        <w:rPr>
          <w:szCs w:val="24"/>
        </w:rPr>
      </w:pPr>
      <w:r w:rsidRPr="00FA2CA3">
        <w:rPr>
          <w:szCs w:val="24"/>
        </w:rPr>
        <w:br w:type="page"/>
      </w:r>
    </w:p>
    <w:p w:rsidR="00CD34FE" w:rsidRPr="00FA2CA3" w:rsidRDefault="00CD34FE" w:rsidP="005019C2">
      <w:pPr>
        <w:spacing w:line="276" w:lineRule="auto"/>
        <w:jc w:val="center"/>
        <w:rPr>
          <w:b/>
          <w:szCs w:val="24"/>
        </w:rPr>
      </w:pPr>
      <w:r w:rsidRPr="00FA2CA3">
        <w:rPr>
          <w:b/>
          <w:szCs w:val="24"/>
        </w:rPr>
        <w:t>Лист регистрации изменений</w:t>
      </w:r>
    </w:p>
    <w:p w:rsidR="00CD34FE" w:rsidRPr="00FA2CA3" w:rsidRDefault="00CD34FE" w:rsidP="00492876">
      <w:pPr>
        <w:pStyle w:val="1"/>
        <w:spacing w:before="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CD34FE" w:rsidRPr="00FA2CA3" w:rsidTr="00635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№</w:t>
            </w:r>
          </w:p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4FE" w:rsidRPr="00FA2CA3" w:rsidRDefault="00CD34FE" w:rsidP="005019C2">
            <w:pPr>
              <w:tabs>
                <w:tab w:val="left" w:pos="4872"/>
              </w:tabs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Страницы</w:t>
            </w:r>
          </w:p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Подпись</w:t>
            </w:r>
          </w:p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ответственного</w:t>
            </w: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CD34FE" w:rsidRPr="00FA2CA3" w:rsidTr="006355F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4FE" w:rsidRPr="00FA2CA3" w:rsidRDefault="00CD34FE" w:rsidP="005019C2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</w:tbl>
    <w:p w:rsidR="00CD34FE" w:rsidRPr="00FA2CA3" w:rsidRDefault="00CD34FE" w:rsidP="00573C41">
      <w:pPr>
        <w:spacing w:line="276" w:lineRule="auto"/>
        <w:jc w:val="center"/>
        <w:rPr>
          <w:szCs w:val="24"/>
        </w:rPr>
      </w:pPr>
    </w:p>
    <w:p w:rsidR="00CD34FE" w:rsidRPr="00FA2CA3" w:rsidRDefault="00CD34FE" w:rsidP="005019C2">
      <w:pPr>
        <w:spacing w:line="276" w:lineRule="auto"/>
        <w:jc w:val="center"/>
        <w:rPr>
          <w:szCs w:val="24"/>
        </w:rPr>
      </w:pPr>
      <w:r w:rsidRPr="00FA2CA3">
        <w:rPr>
          <w:szCs w:val="24"/>
        </w:rPr>
        <w:br w:type="page"/>
      </w:r>
    </w:p>
    <w:p w:rsidR="00CD34FE" w:rsidRPr="00FA2CA3" w:rsidRDefault="00CD34FE" w:rsidP="005019C2">
      <w:pPr>
        <w:spacing w:line="276" w:lineRule="auto"/>
        <w:jc w:val="center"/>
        <w:rPr>
          <w:b/>
          <w:szCs w:val="24"/>
        </w:rPr>
      </w:pPr>
      <w:r w:rsidRPr="00FA2CA3">
        <w:rPr>
          <w:b/>
          <w:szCs w:val="24"/>
        </w:rPr>
        <w:t>Лист рассылки и ознакомления</w:t>
      </w:r>
    </w:p>
    <w:p w:rsidR="00CD34FE" w:rsidRPr="00FA2CA3" w:rsidRDefault="00CD34FE" w:rsidP="00492876">
      <w:pPr>
        <w:spacing w:line="276" w:lineRule="auto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680"/>
        <w:gridCol w:w="1200"/>
        <w:gridCol w:w="1800"/>
        <w:gridCol w:w="2265"/>
      </w:tblGrid>
      <w:tr w:rsidR="00CD34FE" w:rsidRPr="00FA2CA3" w:rsidTr="003F242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FE" w:rsidRPr="00FA2CA3" w:rsidRDefault="00CD34FE" w:rsidP="005019C2">
            <w:pPr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Ф. И. 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FE" w:rsidRPr="00FA2CA3" w:rsidRDefault="00CD34FE" w:rsidP="005019C2">
            <w:pPr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FE" w:rsidRPr="00FA2CA3" w:rsidRDefault="00CD34FE" w:rsidP="005019C2">
            <w:pPr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№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FE" w:rsidRPr="00FA2CA3" w:rsidRDefault="00CD34FE" w:rsidP="005019C2">
            <w:pPr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Дата выдачи бумажной копии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4FE" w:rsidRPr="00FA2CA3" w:rsidRDefault="00CD34FE" w:rsidP="005019C2">
            <w:pPr>
              <w:spacing w:line="276" w:lineRule="auto"/>
              <w:jc w:val="center"/>
              <w:rPr>
                <w:b/>
                <w:szCs w:val="24"/>
              </w:rPr>
            </w:pPr>
            <w:r w:rsidRPr="00FA2CA3">
              <w:rPr>
                <w:b/>
                <w:szCs w:val="24"/>
              </w:rPr>
              <w:t>Подпись</w:t>
            </w: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  <w:tr w:rsidR="00CD34FE" w:rsidRPr="00FA2CA3" w:rsidTr="00FA2BA8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af0"/>
              <w:spacing w:line="276" w:lineRule="auto"/>
              <w:rPr>
                <w:rFonts w:ascii="Times New Roman" w:eastAsia="MS Mincho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4FE" w:rsidRPr="00FA2CA3" w:rsidRDefault="00CD34FE" w:rsidP="005019C2">
            <w:pPr>
              <w:pStyle w:val="2"/>
              <w:spacing w:before="0"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CD34FE" w:rsidRPr="00FA2CA3" w:rsidRDefault="00CD34FE" w:rsidP="005019C2">
      <w:pPr>
        <w:spacing w:line="276" w:lineRule="auto"/>
        <w:ind w:firstLine="709"/>
        <w:rPr>
          <w:szCs w:val="24"/>
        </w:rPr>
      </w:pPr>
    </w:p>
    <w:sectPr w:rsidR="00CD34FE" w:rsidRPr="00FA2CA3" w:rsidSect="003A2E12">
      <w:headerReference w:type="default" r:id="rId8"/>
      <w:headerReference w:type="first" r:id="rId9"/>
      <w:pgSz w:w="11906" w:h="16838"/>
      <w:pgMar w:top="242" w:right="567" w:bottom="1134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14" w:rsidRDefault="00504514" w:rsidP="002231D8">
      <w:r>
        <w:separator/>
      </w:r>
    </w:p>
  </w:endnote>
  <w:endnote w:type="continuationSeparator" w:id="0">
    <w:p w:rsidR="00504514" w:rsidRDefault="00504514" w:rsidP="0022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14" w:rsidRDefault="00504514" w:rsidP="002231D8">
      <w:r>
        <w:separator/>
      </w:r>
    </w:p>
  </w:footnote>
  <w:footnote w:type="continuationSeparator" w:id="0">
    <w:p w:rsidR="00504514" w:rsidRDefault="00504514" w:rsidP="0022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FE" w:rsidRPr="00FA2CA3" w:rsidRDefault="00CD34FE" w:rsidP="005019C2">
    <w:pPr>
      <w:pStyle w:val="7"/>
      <w:tabs>
        <w:tab w:val="left" w:pos="1418"/>
      </w:tabs>
      <w:spacing w:before="0"/>
      <w:ind w:left="-40"/>
      <w:jc w:val="center"/>
      <w:rPr>
        <w:rFonts w:ascii="Times New Roman" w:hAnsi="Times New Roman"/>
        <w:b/>
        <w:sz w:val="24"/>
        <w:szCs w:val="24"/>
      </w:rPr>
    </w:pPr>
    <w:r w:rsidRPr="00FA2CA3">
      <w:rPr>
        <w:rFonts w:ascii="Times New Roman" w:hAnsi="Times New Roman"/>
        <w:b/>
        <w:i w:val="0"/>
        <w:sz w:val="24"/>
        <w:szCs w:val="24"/>
      </w:rPr>
      <w:t>П-03-2018</w:t>
    </w:r>
    <w:r w:rsidRPr="00FA2CA3">
      <w:rPr>
        <w:rFonts w:ascii="Times New Roman" w:hAnsi="Times New Roman"/>
        <w:b/>
        <w:i w:val="0"/>
        <w:sz w:val="24"/>
        <w:szCs w:val="24"/>
      </w:rPr>
      <w:tab/>
    </w:r>
    <w:r w:rsidRPr="00FA2CA3">
      <w:rPr>
        <w:rFonts w:ascii="Times New Roman" w:hAnsi="Times New Roman"/>
        <w:b/>
        <w:bCs/>
        <w:i w:val="0"/>
        <w:sz w:val="24"/>
        <w:szCs w:val="24"/>
      </w:rPr>
      <w:t>Редакция</w:t>
    </w:r>
    <w:r w:rsidRPr="00FA2CA3">
      <w:rPr>
        <w:rFonts w:ascii="Times New Roman" w:hAnsi="Times New Roman"/>
        <w:b/>
        <w:bCs/>
        <w:i w:val="0"/>
        <w:color w:val="000000"/>
        <w:sz w:val="24"/>
        <w:szCs w:val="24"/>
      </w:rPr>
      <w:t xml:space="preserve"> №1</w:t>
    </w:r>
    <w:r w:rsidRPr="00FA2CA3">
      <w:rPr>
        <w:rFonts w:ascii="Times New Roman" w:hAnsi="Times New Roman"/>
        <w:b/>
        <w:bCs/>
        <w:i w:val="0"/>
        <w:color w:val="000000"/>
        <w:sz w:val="24"/>
        <w:szCs w:val="24"/>
      </w:rPr>
      <w:tab/>
      <w:t xml:space="preserve">стр. </w: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begin"/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instrText xml:space="preserve"> PAGE </w:instrTex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separate"/>
    </w:r>
    <w:r w:rsidR="00A23DCD">
      <w:rPr>
        <w:rStyle w:val="af4"/>
        <w:rFonts w:ascii="Times New Roman" w:hAnsi="Times New Roman"/>
        <w:b/>
        <w:i w:val="0"/>
        <w:noProof/>
        <w:color w:val="000000"/>
        <w:sz w:val="24"/>
        <w:szCs w:val="24"/>
      </w:rPr>
      <w:t>5</w: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end"/>
    </w:r>
    <w:r w:rsidRPr="00FA2CA3">
      <w:rPr>
        <w:rFonts w:ascii="Times New Roman" w:hAnsi="Times New Roman"/>
        <w:b/>
        <w:bCs/>
        <w:i w:val="0"/>
        <w:color w:val="000000"/>
        <w:sz w:val="24"/>
        <w:szCs w:val="24"/>
      </w:rPr>
      <w:t xml:space="preserve"> из </w: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begin"/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instrText xml:space="preserve"> NUMPAGES </w:instrTex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separate"/>
    </w:r>
    <w:r w:rsidR="00A23DCD">
      <w:rPr>
        <w:rStyle w:val="af4"/>
        <w:rFonts w:ascii="Times New Roman" w:hAnsi="Times New Roman"/>
        <w:b/>
        <w:i w:val="0"/>
        <w:noProof/>
        <w:color w:val="000000"/>
        <w:sz w:val="24"/>
        <w:szCs w:val="24"/>
      </w:rPr>
      <w:t>8</w:t>
    </w:r>
    <w:r w:rsidRPr="00FA2CA3">
      <w:rPr>
        <w:rStyle w:val="af4"/>
        <w:rFonts w:ascii="Times New Roman" w:hAnsi="Times New Roman"/>
        <w:b/>
        <w:i w:val="0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A23DCD" w:rsidRPr="00A23DCD" w:rsidTr="009C1F12">
      <w:trPr>
        <w:trHeight w:val="1975"/>
      </w:trPr>
      <w:tc>
        <w:tcPr>
          <w:tcW w:w="1951" w:type="dxa"/>
        </w:tcPr>
        <w:p w:rsidR="00A23DCD" w:rsidRPr="00A23DCD" w:rsidRDefault="00A23DCD" w:rsidP="00A23DCD">
          <w:pPr>
            <w:spacing w:line="276" w:lineRule="auto"/>
            <w:ind w:right="-1"/>
            <w:jc w:val="center"/>
            <w:rPr>
              <w:szCs w:val="24"/>
            </w:rPr>
          </w:pPr>
          <w:r w:rsidRPr="00A23DCD">
            <w:rPr>
              <w:b/>
              <w:noProof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A23DCD" w:rsidRPr="00A23DCD" w:rsidRDefault="00A23DCD" w:rsidP="00A23DCD">
          <w:pPr>
            <w:suppressAutoHyphens/>
            <w:ind w:firstLine="708"/>
            <w:rPr>
              <w:szCs w:val="24"/>
            </w:rPr>
          </w:pPr>
        </w:p>
      </w:tc>
      <w:tc>
        <w:tcPr>
          <w:tcW w:w="8470" w:type="dxa"/>
        </w:tcPr>
        <w:p w:rsidR="00A23DCD" w:rsidRPr="00A23DCD" w:rsidRDefault="00A23DCD" w:rsidP="00A23DCD">
          <w:pPr>
            <w:jc w:val="center"/>
            <w:rPr>
              <w:b/>
              <w:szCs w:val="24"/>
              <w:lang w:eastAsia="ar-SA"/>
            </w:rPr>
          </w:pPr>
          <w:r w:rsidRPr="00A23DCD">
            <w:rPr>
              <w:b/>
              <w:szCs w:val="24"/>
              <w:lang w:eastAsia="ar-SA"/>
            </w:rPr>
            <w:t>Система ХАССП / ТР ТС 021/2011</w:t>
          </w:r>
        </w:p>
        <w:p w:rsidR="00A23DCD" w:rsidRPr="00A23DCD" w:rsidRDefault="00A23DCD" w:rsidP="00A23DCD">
          <w:pPr>
            <w:jc w:val="center"/>
            <w:rPr>
              <w:b/>
              <w:szCs w:val="24"/>
              <w:lang w:eastAsia="ar-SA"/>
            </w:rPr>
          </w:pPr>
        </w:p>
        <w:p w:rsidR="00A23DCD" w:rsidRPr="00A23DCD" w:rsidRDefault="00A23DCD" w:rsidP="00A23DCD">
          <w:pPr>
            <w:jc w:val="center"/>
            <w:rPr>
              <w:b/>
              <w:szCs w:val="24"/>
              <w:lang w:eastAsia="ar-SA"/>
            </w:rPr>
          </w:pPr>
          <w:r w:rsidRPr="00A23DCD">
            <w:rPr>
              <w:b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A23DCD" w:rsidRPr="00A23DCD" w:rsidRDefault="00A23DCD" w:rsidP="00A23DCD">
          <w:pPr>
            <w:jc w:val="center"/>
            <w:rPr>
              <w:b/>
              <w:szCs w:val="24"/>
              <w:lang w:eastAsia="ar-SA"/>
            </w:rPr>
          </w:pPr>
          <w:r w:rsidRPr="00A23DCD">
            <w:rPr>
              <w:b/>
              <w:szCs w:val="24"/>
              <w:lang w:eastAsia="ar-SA"/>
            </w:rPr>
            <w:t>Ертарская средняя общеобразовательная школа №27</w:t>
          </w:r>
        </w:p>
        <w:p w:rsidR="00A23DCD" w:rsidRPr="00A23DCD" w:rsidRDefault="00A23DCD" w:rsidP="00A23DCD">
          <w:pPr>
            <w:jc w:val="center"/>
            <w:rPr>
              <w:b/>
              <w:szCs w:val="24"/>
              <w:lang w:eastAsia="ar-SA"/>
            </w:rPr>
          </w:pPr>
        </w:p>
        <w:p w:rsidR="00A23DCD" w:rsidRPr="00A23DCD" w:rsidRDefault="00A23DCD" w:rsidP="00A23DCD">
          <w:pPr>
            <w:jc w:val="center"/>
            <w:rPr>
              <w:b/>
              <w:szCs w:val="24"/>
            </w:rPr>
          </w:pPr>
          <w:r w:rsidRPr="00A23DCD">
            <w:rPr>
              <w:sz w:val="20"/>
              <w:szCs w:val="24"/>
            </w:rPr>
            <w:t>Свердловская область, Тугулымский район, п. Ертарский, ул. Демьяна Бедного, д. 76</w:t>
          </w:r>
        </w:p>
      </w:tc>
    </w:tr>
  </w:tbl>
  <w:p w:rsidR="00CD34FE" w:rsidRPr="00FA2CA3" w:rsidRDefault="00CD34FE" w:rsidP="003934AE">
    <w:pPr>
      <w:pStyle w:val="a7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 w:val="24"/>
        <w:szCs w:val="24"/>
      </w:rPr>
    </w:pPr>
    <w:r w:rsidRPr="00FA2CA3">
      <w:rPr>
        <w:bCs/>
        <w:color w:val="000000"/>
        <w:sz w:val="24"/>
        <w:szCs w:val="24"/>
      </w:rPr>
      <w:t>Положение о рабочей группе ХАССП</w:t>
    </w:r>
  </w:p>
  <w:p w:rsidR="00CD34FE" w:rsidRPr="00FA2CA3" w:rsidRDefault="00CD34FE" w:rsidP="003934AE">
    <w:pPr>
      <w:pStyle w:val="a7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 w:val="24"/>
        <w:szCs w:val="24"/>
      </w:rPr>
    </w:pPr>
    <w:r w:rsidRPr="00FA2CA3">
      <w:rPr>
        <w:bCs/>
        <w:color w:val="000000"/>
        <w:sz w:val="24"/>
        <w:szCs w:val="24"/>
      </w:rPr>
      <w:t>П-03-2018</w:t>
    </w:r>
  </w:p>
  <w:p w:rsidR="00CD34FE" w:rsidRDefault="00CD34FE" w:rsidP="00D167AB">
    <w:pPr>
      <w:jc w:val="right"/>
    </w:pPr>
    <w:r>
      <w:rPr>
        <w:b/>
        <w:bCs/>
        <w:color w:val="000000"/>
        <w:szCs w:val="24"/>
      </w:rPr>
      <w:t xml:space="preserve">Редакция №1 </w:t>
    </w:r>
    <w:r w:rsidRPr="00715FD2">
      <w:rPr>
        <w:b/>
        <w:bCs/>
        <w:color w:val="000000"/>
        <w:szCs w:val="24"/>
      </w:rPr>
      <w:t xml:space="preserve">стр. </w:t>
    </w:r>
    <w:r w:rsidRPr="00715FD2">
      <w:rPr>
        <w:rStyle w:val="af4"/>
        <w:b/>
        <w:color w:val="000000"/>
        <w:szCs w:val="24"/>
      </w:rPr>
      <w:fldChar w:fldCharType="begin"/>
    </w:r>
    <w:r w:rsidRPr="00715FD2">
      <w:rPr>
        <w:rStyle w:val="af4"/>
        <w:b/>
        <w:color w:val="000000"/>
        <w:szCs w:val="24"/>
      </w:rPr>
      <w:instrText xml:space="preserve"> PAGE </w:instrText>
    </w:r>
    <w:r w:rsidRPr="00715FD2">
      <w:rPr>
        <w:rStyle w:val="af4"/>
        <w:b/>
        <w:color w:val="000000"/>
        <w:szCs w:val="24"/>
      </w:rPr>
      <w:fldChar w:fldCharType="separate"/>
    </w:r>
    <w:r w:rsidR="00A23DCD">
      <w:rPr>
        <w:rStyle w:val="af4"/>
        <w:b/>
        <w:noProof/>
        <w:color w:val="000000"/>
        <w:szCs w:val="24"/>
      </w:rPr>
      <w:t>1</w:t>
    </w:r>
    <w:r w:rsidRPr="00715FD2">
      <w:rPr>
        <w:rStyle w:val="af4"/>
        <w:b/>
        <w:color w:val="000000"/>
        <w:szCs w:val="24"/>
      </w:rPr>
      <w:fldChar w:fldCharType="end"/>
    </w:r>
    <w:r w:rsidRPr="00715FD2">
      <w:rPr>
        <w:b/>
        <w:bCs/>
        <w:color w:val="000000"/>
        <w:szCs w:val="24"/>
      </w:rPr>
      <w:t xml:space="preserve"> из </w:t>
    </w:r>
    <w:r w:rsidRPr="00715FD2">
      <w:rPr>
        <w:rStyle w:val="af4"/>
        <w:b/>
        <w:color w:val="000000"/>
        <w:szCs w:val="24"/>
      </w:rPr>
      <w:fldChar w:fldCharType="begin"/>
    </w:r>
    <w:r w:rsidRPr="00715FD2">
      <w:rPr>
        <w:rStyle w:val="af4"/>
        <w:b/>
        <w:color w:val="000000"/>
        <w:szCs w:val="24"/>
      </w:rPr>
      <w:instrText xml:space="preserve"> NUMPAGES </w:instrText>
    </w:r>
    <w:r w:rsidRPr="00715FD2">
      <w:rPr>
        <w:rStyle w:val="af4"/>
        <w:b/>
        <w:color w:val="000000"/>
        <w:szCs w:val="24"/>
      </w:rPr>
      <w:fldChar w:fldCharType="separate"/>
    </w:r>
    <w:r w:rsidR="00A23DCD">
      <w:rPr>
        <w:rStyle w:val="af4"/>
        <w:b/>
        <w:noProof/>
        <w:color w:val="000000"/>
        <w:szCs w:val="24"/>
      </w:rPr>
      <w:t>8</w:t>
    </w:r>
    <w:r w:rsidRPr="00715FD2">
      <w:rPr>
        <w:rStyle w:val="af4"/>
        <w:b/>
        <w:color w:val="00000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7E9"/>
    <w:multiLevelType w:val="multilevel"/>
    <w:tmpl w:val="A330E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">
    <w:nsid w:val="414117FE"/>
    <w:multiLevelType w:val="hybridMultilevel"/>
    <w:tmpl w:val="4FF04430"/>
    <w:lvl w:ilvl="0" w:tplc="4C408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41AC3"/>
    <w:multiLevelType w:val="hybridMultilevel"/>
    <w:tmpl w:val="5DD8839E"/>
    <w:lvl w:ilvl="0" w:tplc="38821B22">
      <w:start w:val="1"/>
      <w:numFmt w:val="decimal"/>
      <w:lvlText w:val="%1."/>
      <w:lvlJc w:val="left"/>
      <w:pPr>
        <w:ind w:left="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5C1"/>
    <w:rsid w:val="000128C8"/>
    <w:rsid w:val="00016A8D"/>
    <w:rsid w:val="0003413B"/>
    <w:rsid w:val="00045B52"/>
    <w:rsid w:val="00046687"/>
    <w:rsid w:val="00047461"/>
    <w:rsid w:val="00050DCC"/>
    <w:rsid w:val="00052DCB"/>
    <w:rsid w:val="000745BE"/>
    <w:rsid w:val="000B5D6A"/>
    <w:rsid w:val="000D2277"/>
    <w:rsid w:val="000E3714"/>
    <w:rsid w:val="000E7097"/>
    <w:rsid w:val="001005DB"/>
    <w:rsid w:val="00115913"/>
    <w:rsid w:val="00116503"/>
    <w:rsid w:val="00117944"/>
    <w:rsid w:val="00120C73"/>
    <w:rsid w:val="00123AAD"/>
    <w:rsid w:val="001447DF"/>
    <w:rsid w:val="0015181B"/>
    <w:rsid w:val="00153AB4"/>
    <w:rsid w:val="00164AC6"/>
    <w:rsid w:val="00174371"/>
    <w:rsid w:val="00182002"/>
    <w:rsid w:val="00184522"/>
    <w:rsid w:val="00187F95"/>
    <w:rsid w:val="00190D07"/>
    <w:rsid w:val="001A0FD8"/>
    <w:rsid w:val="001A23C0"/>
    <w:rsid w:val="001C3254"/>
    <w:rsid w:val="001D751F"/>
    <w:rsid w:val="001E0DCC"/>
    <w:rsid w:val="001E3E6B"/>
    <w:rsid w:val="001E405D"/>
    <w:rsid w:val="001F3050"/>
    <w:rsid w:val="001F49CE"/>
    <w:rsid w:val="001F5E41"/>
    <w:rsid w:val="0020104F"/>
    <w:rsid w:val="002033D9"/>
    <w:rsid w:val="00204434"/>
    <w:rsid w:val="00205095"/>
    <w:rsid w:val="0020587F"/>
    <w:rsid w:val="00213C47"/>
    <w:rsid w:val="002231D8"/>
    <w:rsid w:val="002262EB"/>
    <w:rsid w:val="00232979"/>
    <w:rsid w:val="00233B81"/>
    <w:rsid w:val="00242864"/>
    <w:rsid w:val="00256223"/>
    <w:rsid w:val="00262BBA"/>
    <w:rsid w:val="00263C79"/>
    <w:rsid w:val="0026459F"/>
    <w:rsid w:val="002648CF"/>
    <w:rsid w:val="00271D57"/>
    <w:rsid w:val="002750AE"/>
    <w:rsid w:val="00280B2F"/>
    <w:rsid w:val="00285497"/>
    <w:rsid w:val="002908BC"/>
    <w:rsid w:val="00294535"/>
    <w:rsid w:val="002955E8"/>
    <w:rsid w:val="002B045B"/>
    <w:rsid w:val="002B3EB6"/>
    <w:rsid w:val="002C4388"/>
    <w:rsid w:val="002C622C"/>
    <w:rsid w:val="002C6345"/>
    <w:rsid w:val="002D6C73"/>
    <w:rsid w:val="002F2F2B"/>
    <w:rsid w:val="003012B2"/>
    <w:rsid w:val="003026B6"/>
    <w:rsid w:val="003326AE"/>
    <w:rsid w:val="00333EDE"/>
    <w:rsid w:val="0034517E"/>
    <w:rsid w:val="00346FB5"/>
    <w:rsid w:val="00347614"/>
    <w:rsid w:val="00363B29"/>
    <w:rsid w:val="003652C6"/>
    <w:rsid w:val="00377AB4"/>
    <w:rsid w:val="00380EEB"/>
    <w:rsid w:val="003822D0"/>
    <w:rsid w:val="00382BDA"/>
    <w:rsid w:val="00390426"/>
    <w:rsid w:val="003934AE"/>
    <w:rsid w:val="003A2E12"/>
    <w:rsid w:val="003A4FE6"/>
    <w:rsid w:val="003A7C21"/>
    <w:rsid w:val="003B5817"/>
    <w:rsid w:val="003C7ADC"/>
    <w:rsid w:val="003D0CA4"/>
    <w:rsid w:val="003D4064"/>
    <w:rsid w:val="003E04C1"/>
    <w:rsid w:val="003E4496"/>
    <w:rsid w:val="003F242A"/>
    <w:rsid w:val="003F5C02"/>
    <w:rsid w:val="00401DF9"/>
    <w:rsid w:val="00402538"/>
    <w:rsid w:val="00412DCF"/>
    <w:rsid w:val="0041335E"/>
    <w:rsid w:val="004133FC"/>
    <w:rsid w:val="00445652"/>
    <w:rsid w:val="004571BA"/>
    <w:rsid w:val="0047058E"/>
    <w:rsid w:val="004718A9"/>
    <w:rsid w:val="004813E1"/>
    <w:rsid w:val="004827E8"/>
    <w:rsid w:val="00492876"/>
    <w:rsid w:val="00495B06"/>
    <w:rsid w:val="004A0989"/>
    <w:rsid w:val="004C35D6"/>
    <w:rsid w:val="004C623D"/>
    <w:rsid w:val="004E1BE9"/>
    <w:rsid w:val="004E2E1F"/>
    <w:rsid w:val="004E676F"/>
    <w:rsid w:val="004F0CD4"/>
    <w:rsid w:val="004F0E6C"/>
    <w:rsid w:val="004F1F4D"/>
    <w:rsid w:val="004F298A"/>
    <w:rsid w:val="005019C2"/>
    <w:rsid w:val="00504514"/>
    <w:rsid w:val="005124EC"/>
    <w:rsid w:val="00517DFB"/>
    <w:rsid w:val="005235B8"/>
    <w:rsid w:val="00525C3F"/>
    <w:rsid w:val="00531076"/>
    <w:rsid w:val="00536366"/>
    <w:rsid w:val="00537C78"/>
    <w:rsid w:val="005434F0"/>
    <w:rsid w:val="005438BC"/>
    <w:rsid w:val="00554022"/>
    <w:rsid w:val="00556739"/>
    <w:rsid w:val="00567696"/>
    <w:rsid w:val="005708F9"/>
    <w:rsid w:val="00570A0D"/>
    <w:rsid w:val="00573C41"/>
    <w:rsid w:val="0058733A"/>
    <w:rsid w:val="005A739C"/>
    <w:rsid w:val="005B6587"/>
    <w:rsid w:val="005D40BD"/>
    <w:rsid w:val="005D4839"/>
    <w:rsid w:val="005E221B"/>
    <w:rsid w:val="005E53DB"/>
    <w:rsid w:val="005F2191"/>
    <w:rsid w:val="005F3CEB"/>
    <w:rsid w:val="005F3D28"/>
    <w:rsid w:val="005F7997"/>
    <w:rsid w:val="00616C5B"/>
    <w:rsid w:val="00630ED5"/>
    <w:rsid w:val="006324FF"/>
    <w:rsid w:val="006355F4"/>
    <w:rsid w:val="00656FE8"/>
    <w:rsid w:val="00671B62"/>
    <w:rsid w:val="00671D4B"/>
    <w:rsid w:val="0068357A"/>
    <w:rsid w:val="00684764"/>
    <w:rsid w:val="00692E9E"/>
    <w:rsid w:val="006B27EB"/>
    <w:rsid w:val="006C54EE"/>
    <w:rsid w:val="006C6C86"/>
    <w:rsid w:val="006C71F2"/>
    <w:rsid w:val="006E284B"/>
    <w:rsid w:val="006F0C75"/>
    <w:rsid w:val="006F0FBA"/>
    <w:rsid w:val="00715FD2"/>
    <w:rsid w:val="00722667"/>
    <w:rsid w:val="007250AB"/>
    <w:rsid w:val="0072553D"/>
    <w:rsid w:val="0073248B"/>
    <w:rsid w:val="00734A33"/>
    <w:rsid w:val="00740F2D"/>
    <w:rsid w:val="00754B65"/>
    <w:rsid w:val="0076162A"/>
    <w:rsid w:val="007627E5"/>
    <w:rsid w:val="00763F03"/>
    <w:rsid w:val="007729F4"/>
    <w:rsid w:val="00792452"/>
    <w:rsid w:val="007941F1"/>
    <w:rsid w:val="007A4C18"/>
    <w:rsid w:val="007A63D8"/>
    <w:rsid w:val="007B7D12"/>
    <w:rsid w:val="007D0245"/>
    <w:rsid w:val="007D253E"/>
    <w:rsid w:val="007D42AB"/>
    <w:rsid w:val="007E6FE6"/>
    <w:rsid w:val="00827ADF"/>
    <w:rsid w:val="00833DC3"/>
    <w:rsid w:val="00845011"/>
    <w:rsid w:val="00845E1A"/>
    <w:rsid w:val="00846DE3"/>
    <w:rsid w:val="00851111"/>
    <w:rsid w:val="0085224F"/>
    <w:rsid w:val="008573CE"/>
    <w:rsid w:val="00864970"/>
    <w:rsid w:val="00877558"/>
    <w:rsid w:val="008813EC"/>
    <w:rsid w:val="00885CD1"/>
    <w:rsid w:val="008943C8"/>
    <w:rsid w:val="008A24E9"/>
    <w:rsid w:val="008B1820"/>
    <w:rsid w:val="008B1D34"/>
    <w:rsid w:val="008C759D"/>
    <w:rsid w:val="008C7CB7"/>
    <w:rsid w:val="008D1596"/>
    <w:rsid w:val="008D6587"/>
    <w:rsid w:val="008E6AFB"/>
    <w:rsid w:val="00900F6F"/>
    <w:rsid w:val="009135DA"/>
    <w:rsid w:val="0091694A"/>
    <w:rsid w:val="00922655"/>
    <w:rsid w:val="009339EA"/>
    <w:rsid w:val="00940915"/>
    <w:rsid w:val="00941732"/>
    <w:rsid w:val="00954C03"/>
    <w:rsid w:val="00960B71"/>
    <w:rsid w:val="0096746B"/>
    <w:rsid w:val="00973F43"/>
    <w:rsid w:val="00992114"/>
    <w:rsid w:val="009A60CB"/>
    <w:rsid w:val="009A6B24"/>
    <w:rsid w:val="009C1A20"/>
    <w:rsid w:val="009D089F"/>
    <w:rsid w:val="009D4FAC"/>
    <w:rsid w:val="009D5D72"/>
    <w:rsid w:val="009D64FD"/>
    <w:rsid w:val="009E0F87"/>
    <w:rsid w:val="009E251A"/>
    <w:rsid w:val="009E778A"/>
    <w:rsid w:val="009F6831"/>
    <w:rsid w:val="00A00432"/>
    <w:rsid w:val="00A05E76"/>
    <w:rsid w:val="00A12507"/>
    <w:rsid w:val="00A14360"/>
    <w:rsid w:val="00A23DCD"/>
    <w:rsid w:val="00A247A7"/>
    <w:rsid w:val="00A33C0B"/>
    <w:rsid w:val="00A37733"/>
    <w:rsid w:val="00A37F8D"/>
    <w:rsid w:val="00A41610"/>
    <w:rsid w:val="00A41FFA"/>
    <w:rsid w:val="00A50324"/>
    <w:rsid w:val="00A5225A"/>
    <w:rsid w:val="00A73526"/>
    <w:rsid w:val="00A81CE0"/>
    <w:rsid w:val="00A91BB8"/>
    <w:rsid w:val="00AA15C1"/>
    <w:rsid w:val="00AB7A71"/>
    <w:rsid w:val="00AC0C0A"/>
    <w:rsid w:val="00AE4CBB"/>
    <w:rsid w:val="00AF3664"/>
    <w:rsid w:val="00B120D1"/>
    <w:rsid w:val="00B313B4"/>
    <w:rsid w:val="00B33657"/>
    <w:rsid w:val="00B51D5C"/>
    <w:rsid w:val="00B60F6F"/>
    <w:rsid w:val="00B64308"/>
    <w:rsid w:val="00B65C4D"/>
    <w:rsid w:val="00B715DD"/>
    <w:rsid w:val="00B745AC"/>
    <w:rsid w:val="00B946A5"/>
    <w:rsid w:val="00B9610D"/>
    <w:rsid w:val="00BB17EA"/>
    <w:rsid w:val="00BC32E3"/>
    <w:rsid w:val="00C22605"/>
    <w:rsid w:val="00C23599"/>
    <w:rsid w:val="00C328FF"/>
    <w:rsid w:val="00C467C9"/>
    <w:rsid w:val="00C67B16"/>
    <w:rsid w:val="00C71120"/>
    <w:rsid w:val="00C92C49"/>
    <w:rsid w:val="00CA1FE6"/>
    <w:rsid w:val="00CB0B12"/>
    <w:rsid w:val="00CD34FE"/>
    <w:rsid w:val="00CE3DF3"/>
    <w:rsid w:val="00CF7493"/>
    <w:rsid w:val="00D10668"/>
    <w:rsid w:val="00D12A8F"/>
    <w:rsid w:val="00D167AB"/>
    <w:rsid w:val="00D23670"/>
    <w:rsid w:val="00D24266"/>
    <w:rsid w:val="00D26F02"/>
    <w:rsid w:val="00D3452A"/>
    <w:rsid w:val="00D37C60"/>
    <w:rsid w:val="00D574DF"/>
    <w:rsid w:val="00D629C0"/>
    <w:rsid w:val="00D744E1"/>
    <w:rsid w:val="00D77114"/>
    <w:rsid w:val="00D82DB1"/>
    <w:rsid w:val="00D8479F"/>
    <w:rsid w:val="00D854EE"/>
    <w:rsid w:val="00D91686"/>
    <w:rsid w:val="00D9368F"/>
    <w:rsid w:val="00D95B26"/>
    <w:rsid w:val="00DA347F"/>
    <w:rsid w:val="00DA5516"/>
    <w:rsid w:val="00DB11A8"/>
    <w:rsid w:val="00DB1E2E"/>
    <w:rsid w:val="00DB43C6"/>
    <w:rsid w:val="00DB51B9"/>
    <w:rsid w:val="00DE0133"/>
    <w:rsid w:val="00DE1095"/>
    <w:rsid w:val="00E0192F"/>
    <w:rsid w:val="00E379D7"/>
    <w:rsid w:val="00E41111"/>
    <w:rsid w:val="00E5379C"/>
    <w:rsid w:val="00E62EAA"/>
    <w:rsid w:val="00E70584"/>
    <w:rsid w:val="00E77C97"/>
    <w:rsid w:val="00E911B2"/>
    <w:rsid w:val="00EA2AB4"/>
    <w:rsid w:val="00EA30E0"/>
    <w:rsid w:val="00EC261E"/>
    <w:rsid w:val="00EC72CE"/>
    <w:rsid w:val="00ED57E7"/>
    <w:rsid w:val="00EE28CC"/>
    <w:rsid w:val="00EF76CF"/>
    <w:rsid w:val="00F00FD3"/>
    <w:rsid w:val="00F11985"/>
    <w:rsid w:val="00F317E4"/>
    <w:rsid w:val="00F319BF"/>
    <w:rsid w:val="00F31B5F"/>
    <w:rsid w:val="00F35E8B"/>
    <w:rsid w:val="00F4040E"/>
    <w:rsid w:val="00F656B4"/>
    <w:rsid w:val="00F66B6C"/>
    <w:rsid w:val="00F66F4B"/>
    <w:rsid w:val="00F80E8F"/>
    <w:rsid w:val="00F90341"/>
    <w:rsid w:val="00F9081A"/>
    <w:rsid w:val="00F92CD4"/>
    <w:rsid w:val="00FA2BA8"/>
    <w:rsid w:val="00FA2CA3"/>
    <w:rsid w:val="00FA64BF"/>
    <w:rsid w:val="00FB1696"/>
    <w:rsid w:val="00FB6929"/>
    <w:rsid w:val="00FC057D"/>
    <w:rsid w:val="00FD050C"/>
    <w:rsid w:val="00FD730B"/>
    <w:rsid w:val="00FD7751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A15C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5C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C47"/>
    <w:pPr>
      <w:keepNext/>
      <w:keepLines/>
      <w:spacing w:before="200"/>
      <w:outlineLvl w:val="1"/>
    </w:pPr>
    <w:rPr>
      <w:rFonts w:eastAsia="Calibri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573C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15C1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13C47"/>
    <w:rPr>
      <w:rFonts w:ascii="Times New Roman" w:hAnsi="Times New Roman"/>
      <w:b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8573CE"/>
    <w:rPr>
      <w:rFonts w:ascii="Cambria" w:hAnsi="Cambria"/>
      <w:i/>
      <w:color w:val="404040"/>
      <w:sz w:val="20"/>
      <w:lang w:eastAsia="ru-RU"/>
    </w:rPr>
  </w:style>
  <w:style w:type="paragraph" w:customStyle="1" w:styleId="FR3">
    <w:name w:val="FR3"/>
    <w:uiPriority w:val="99"/>
    <w:rsid w:val="00AA15C1"/>
    <w:pPr>
      <w:widowControl w:val="0"/>
      <w:autoSpaceDE w:val="0"/>
      <w:autoSpaceDN w:val="0"/>
      <w:adjustRightInd w:val="0"/>
      <w:spacing w:before="900"/>
      <w:jc w:val="center"/>
    </w:pPr>
    <w:rPr>
      <w:rFonts w:ascii="Courier New" w:eastAsia="Times New Roman" w:hAnsi="Courier New"/>
      <w:b/>
      <w:sz w:val="16"/>
    </w:rPr>
  </w:style>
  <w:style w:type="paragraph" w:styleId="a3">
    <w:name w:val="Body Text"/>
    <w:basedOn w:val="a"/>
    <w:link w:val="a4"/>
    <w:uiPriority w:val="99"/>
    <w:semiHidden/>
    <w:rsid w:val="00AA15C1"/>
    <w:pPr>
      <w:spacing w:after="220" w:line="220" w:lineRule="atLeast"/>
      <w:jc w:val="both"/>
    </w:pPr>
    <w:rPr>
      <w:rFonts w:ascii="Arial" w:eastAsia="Calibri" w:hAnsi="Arial"/>
      <w:spacing w:val="-5"/>
      <w:sz w:val="20"/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AA15C1"/>
    <w:rPr>
      <w:rFonts w:ascii="Arial" w:hAnsi="Arial"/>
      <w:spacing w:val="-5"/>
      <w:sz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rsid w:val="00AA15C1"/>
    <w:pPr>
      <w:spacing w:before="180"/>
      <w:ind w:firstLine="260"/>
      <w:jc w:val="both"/>
    </w:pPr>
    <w:rPr>
      <w:rFonts w:eastAsia="Calibri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AA15C1"/>
    <w:rPr>
      <w:rFonts w:ascii="Times New Roman" w:hAnsi="Times New Roman"/>
      <w:sz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AA15C1"/>
    <w:pPr>
      <w:ind w:firstLine="284"/>
      <w:jc w:val="both"/>
    </w:pPr>
    <w:rPr>
      <w:rFonts w:eastAsia="Calibri"/>
      <w:noProof/>
      <w:sz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A15C1"/>
    <w:rPr>
      <w:rFonts w:ascii="Times New Roman" w:hAnsi="Times New Roman"/>
      <w:noProof/>
      <w:sz w:val="20"/>
      <w:lang w:eastAsia="ru-RU"/>
    </w:rPr>
  </w:style>
  <w:style w:type="paragraph" w:styleId="a7">
    <w:name w:val="header"/>
    <w:basedOn w:val="a"/>
    <w:link w:val="a8"/>
    <w:uiPriority w:val="99"/>
    <w:rsid w:val="002231D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8">
    <w:name w:val="Верхний колонтитул Знак"/>
    <w:link w:val="a7"/>
    <w:uiPriority w:val="99"/>
    <w:locked/>
    <w:rsid w:val="002231D8"/>
    <w:rPr>
      <w:rFonts w:ascii="Times New Roman" w:hAnsi="Times New Roman"/>
      <w:sz w:val="20"/>
      <w:lang w:eastAsia="ru-RU"/>
    </w:rPr>
  </w:style>
  <w:style w:type="paragraph" w:styleId="a9">
    <w:name w:val="footer"/>
    <w:basedOn w:val="a"/>
    <w:link w:val="aa"/>
    <w:uiPriority w:val="99"/>
    <w:rsid w:val="002231D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Нижний колонтитул Знак"/>
    <w:link w:val="a9"/>
    <w:uiPriority w:val="99"/>
    <w:locked/>
    <w:rsid w:val="002231D8"/>
    <w:rPr>
      <w:rFonts w:ascii="Times New Roman" w:hAnsi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231D8"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231D8"/>
    <w:rPr>
      <w:rFonts w:ascii="Tahoma" w:hAnsi="Tahoma"/>
      <w:sz w:val="16"/>
      <w:lang w:eastAsia="ru-RU"/>
    </w:rPr>
  </w:style>
  <w:style w:type="table" w:styleId="ad">
    <w:name w:val="Table Grid"/>
    <w:basedOn w:val="a1"/>
    <w:uiPriority w:val="99"/>
    <w:rsid w:val="002231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link w:val="af"/>
    <w:uiPriority w:val="99"/>
    <w:qFormat/>
    <w:rsid w:val="00AE4CBB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AE4CBB"/>
    <w:rPr>
      <w:rFonts w:eastAsia="Times New Roman"/>
      <w:sz w:val="22"/>
      <w:lang w:val="ru-RU" w:eastAsia="en-US"/>
    </w:rPr>
  </w:style>
  <w:style w:type="paragraph" w:styleId="af0">
    <w:name w:val="Plain Text"/>
    <w:basedOn w:val="a"/>
    <w:link w:val="af1"/>
    <w:uiPriority w:val="99"/>
    <w:rsid w:val="005F3CEB"/>
    <w:rPr>
      <w:rFonts w:ascii="Courier New" w:eastAsia="Calibri" w:hAnsi="Courier New"/>
      <w:sz w:val="20"/>
      <w:lang w:val="en-US"/>
    </w:rPr>
  </w:style>
  <w:style w:type="character" w:customStyle="1" w:styleId="af1">
    <w:name w:val="Текст Знак"/>
    <w:link w:val="af0"/>
    <w:uiPriority w:val="99"/>
    <w:locked/>
    <w:rsid w:val="005F3CEB"/>
    <w:rPr>
      <w:rFonts w:ascii="Courier New" w:hAnsi="Courier New"/>
      <w:sz w:val="20"/>
      <w:lang w:val="en-US"/>
    </w:rPr>
  </w:style>
  <w:style w:type="paragraph" w:styleId="af2">
    <w:name w:val="TOC Heading"/>
    <w:basedOn w:val="1"/>
    <w:next w:val="a"/>
    <w:uiPriority w:val="99"/>
    <w:qFormat/>
    <w:rsid w:val="0058733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99"/>
    <w:rsid w:val="0058733A"/>
    <w:pPr>
      <w:spacing w:after="100"/>
      <w:ind w:left="240"/>
    </w:pPr>
  </w:style>
  <w:style w:type="character" w:styleId="af3">
    <w:name w:val="Hyperlink"/>
    <w:uiPriority w:val="99"/>
    <w:rsid w:val="0058733A"/>
    <w:rPr>
      <w:rFonts w:cs="Times New Roman"/>
      <w:color w:val="0000FF"/>
      <w:u w:val="single"/>
    </w:rPr>
  </w:style>
  <w:style w:type="character" w:styleId="af4">
    <w:name w:val="page number"/>
    <w:uiPriority w:val="99"/>
    <w:rsid w:val="00F4040E"/>
    <w:rPr>
      <w:rFonts w:cs="Times New Roman"/>
    </w:rPr>
  </w:style>
  <w:style w:type="paragraph" w:styleId="af5">
    <w:name w:val="List Paragraph"/>
    <w:basedOn w:val="a"/>
    <w:uiPriority w:val="99"/>
    <w:qFormat/>
    <w:rsid w:val="00EE28CC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apple-converted-space">
    <w:name w:val="apple-converted-space"/>
    <w:uiPriority w:val="99"/>
    <w:rsid w:val="002C622C"/>
  </w:style>
  <w:style w:type="table" w:customStyle="1" w:styleId="11">
    <w:name w:val="Сетка таблицы1"/>
    <w:basedOn w:val="a1"/>
    <w:next w:val="ad"/>
    <w:uiPriority w:val="99"/>
    <w:rsid w:val="0039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8</Pages>
  <Words>1102</Words>
  <Characters>6285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ПрофЭксперт</dc:creator>
  <cp:keywords/>
  <dc:description/>
  <cp:lastModifiedBy>HP255</cp:lastModifiedBy>
  <cp:revision>214</cp:revision>
  <dcterms:created xsi:type="dcterms:W3CDTF">2016-05-10T10:52:00Z</dcterms:created>
  <dcterms:modified xsi:type="dcterms:W3CDTF">2018-11-13T09:57:00Z</dcterms:modified>
</cp:coreProperties>
</file>