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E6" w:rsidRPr="00D360E9" w:rsidRDefault="001A5BE6" w:rsidP="00D632E4">
      <w:pPr>
        <w:ind w:left="4320" w:firstLine="1776"/>
        <w:jc w:val="right"/>
        <w:rPr>
          <w:sz w:val="24"/>
          <w:szCs w:val="24"/>
        </w:rPr>
      </w:pPr>
    </w:p>
    <w:p w:rsidR="001A5BE6" w:rsidRDefault="001A5BE6" w:rsidP="007D3FD2">
      <w:pPr>
        <w:jc w:val="right"/>
        <w:rPr>
          <w:sz w:val="24"/>
        </w:rPr>
      </w:pPr>
    </w:p>
    <w:p w:rsidR="001A5BE6" w:rsidRDefault="001A5BE6" w:rsidP="007D3FD2">
      <w:pPr>
        <w:jc w:val="right"/>
        <w:rPr>
          <w:sz w:val="24"/>
        </w:rPr>
      </w:pPr>
    </w:p>
    <w:p w:rsidR="001A5BE6" w:rsidRPr="00D632E4" w:rsidRDefault="001A5BE6" w:rsidP="00D632E4">
      <w:pPr>
        <w:jc w:val="right"/>
        <w:rPr>
          <w:sz w:val="24"/>
        </w:rPr>
      </w:pPr>
      <w:r w:rsidRPr="00D632E4">
        <w:rPr>
          <w:sz w:val="24"/>
        </w:rPr>
        <w:t>УТВЕРЖДАЮ</w:t>
      </w:r>
    </w:p>
    <w:p w:rsidR="001A5BE6" w:rsidRPr="00D632E4" w:rsidRDefault="001A5BE6" w:rsidP="00D632E4">
      <w:pPr>
        <w:jc w:val="right"/>
        <w:rPr>
          <w:sz w:val="24"/>
        </w:rPr>
      </w:pPr>
    </w:p>
    <w:p w:rsidR="008A5B5D" w:rsidRPr="008A5B5D" w:rsidRDefault="008A5B5D" w:rsidP="008A5B5D">
      <w:pPr>
        <w:suppressAutoHyphens/>
        <w:spacing w:line="276" w:lineRule="auto"/>
        <w:jc w:val="right"/>
        <w:rPr>
          <w:sz w:val="24"/>
          <w:szCs w:val="24"/>
          <w:lang w:eastAsia="ar-SA"/>
        </w:rPr>
      </w:pPr>
      <w:r w:rsidRPr="008A5B5D">
        <w:rPr>
          <w:sz w:val="24"/>
          <w:szCs w:val="24"/>
          <w:lang w:eastAsia="ar-SA"/>
        </w:rPr>
        <w:t>Директор</w:t>
      </w:r>
    </w:p>
    <w:p w:rsidR="008A5B5D" w:rsidRPr="008A5B5D" w:rsidRDefault="008A5B5D" w:rsidP="008A5B5D">
      <w:pPr>
        <w:suppressAutoHyphens/>
        <w:spacing w:line="276" w:lineRule="auto"/>
        <w:jc w:val="right"/>
        <w:rPr>
          <w:sz w:val="24"/>
          <w:szCs w:val="24"/>
          <w:lang w:eastAsia="ar-SA"/>
        </w:rPr>
      </w:pPr>
      <w:r w:rsidRPr="008A5B5D">
        <w:rPr>
          <w:sz w:val="24"/>
          <w:szCs w:val="24"/>
          <w:lang w:eastAsia="ar-SA"/>
        </w:rPr>
        <w:t>МБОУ Ертарская СОШ №27</w:t>
      </w:r>
    </w:p>
    <w:p w:rsidR="008A5B5D" w:rsidRPr="008A5B5D" w:rsidRDefault="008A5B5D" w:rsidP="008A5B5D">
      <w:pPr>
        <w:suppressAutoHyphens/>
        <w:spacing w:line="276" w:lineRule="auto"/>
        <w:jc w:val="right"/>
        <w:rPr>
          <w:sz w:val="24"/>
          <w:szCs w:val="24"/>
          <w:lang w:eastAsia="ar-SA"/>
        </w:rPr>
      </w:pPr>
    </w:p>
    <w:p w:rsidR="008A5B5D" w:rsidRPr="008A5B5D" w:rsidRDefault="008A5B5D" w:rsidP="008A5B5D">
      <w:pPr>
        <w:suppressAutoHyphens/>
        <w:spacing w:line="276" w:lineRule="auto"/>
        <w:jc w:val="right"/>
        <w:rPr>
          <w:sz w:val="24"/>
          <w:szCs w:val="24"/>
          <w:lang w:eastAsia="ar-SA"/>
        </w:rPr>
      </w:pPr>
      <w:r w:rsidRPr="008A5B5D">
        <w:rPr>
          <w:sz w:val="24"/>
          <w:szCs w:val="24"/>
          <w:lang w:eastAsia="ar-SA"/>
        </w:rPr>
        <w:t>__________________В. В. Шарапова</w:t>
      </w:r>
    </w:p>
    <w:p w:rsidR="008A5B5D" w:rsidRPr="008A5B5D" w:rsidRDefault="008A5B5D" w:rsidP="008A5B5D">
      <w:pPr>
        <w:suppressAutoHyphens/>
        <w:spacing w:line="276" w:lineRule="auto"/>
        <w:jc w:val="right"/>
        <w:rPr>
          <w:sz w:val="24"/>
          <w:szCs w:val="24"/>
          <w:lang w:eastAsia="ar-SA"/>
        </w:rPr>
      </w:pPr>
    </w:p>
    <w:p w:rsidR="008A5B5D" w:rsidRPr="008A5B5D" w:rsidRDefault="008A5B5D" w:rsidP="008A5B5D">
      <w:pPr>
        <w:suppressAutoHyphens/>
        <w:spacing w:line="276" w:lineRule="auto"/>
        <w:jc w:val="right"/>
        <w:rPr>
          <w:sz w:val="24"/>
          <w:szCs w:val="24"/>
          <w:lang w:eastAsia="ar-SA"/>
        </w:rPr>
      </w:pPr>
      <w:r w:rsidRPr="008A5B5D">
        <w:rPr>
          <w:sz w:val="24"/>
          <w:szCs w:val="24"/>
          <w:lang w:eastAsia="ar-SA"/>
        </w:rPr>
        <w:t>«___»____________________2018 г.</w:t>
      </w:r>
    </w:p>
    <w:p w:rsidR="001A5BE6" w:rsidRDefault="001A5BE6" w:rsidP="001B357F">
      <w:pPr>
        <w:ind w:firstLine="709"/>
        <w:jc w:val="right"/>
        <w:rPr>
          <w:sz w:val="24"/>
          <w:szCs w:val="24"/>
        </w:rPr>
      </w:pPr>
    </w:p>
    <w:p w:rsidR="001A5BE6" w:rsidRDefault="001A5BE6" w:rsidP="001B357F">
      <w:pPr>
        <w:ind w:firstLine="709"/>
        <w:jc w:val="right"/>
        <w:rPr>
          <w:sz w:val="24"/>
          <w:szCs w:val="24"/>
        </w:rPr>
      </w:pPr>
    </w:p>
    <w:p w:rsidR="001A5BE6" w:rsidRPr="00460A36" w:rsidRDefault="001A5BE6" w:rsidP="001B357F">
      <w:pPr>
        <w:ind w:firstLine="709"/>
        <w:jc w:val="right"/>
        <w:rPr>
          <w:sz w:val="24"/>
          <w:szCs w:val="24"/>
        </w:rPr>
      </w:pPr>
    </w:p>
    <w:p w:rsidR="001A5BE6" w:rsidRPr="00460A36" w:rsidRDefault="001A5BE6" w:rsidP="001B357F">
      <w:pPr>
        <w:ind w:firstLine="709"/>
        <w:jc w:val="right"/>
        <w:rPr>
          <w:sz w:val="24"/>
          <w:szCs w:val="24"/>
        </w:rPr>
      </w:pPr>
    </w:p>
    <w:p w:rsidR="001A5BE6" w:rsidRPr="00460A36" w:rsidRDefault="001A5BE6" w:rsidP="001B357F">
      <w:pPr>
        <w:ind w:firstLine="709"/>
        <w:jc w:val="right"/>
        <w:rPr>
          <w:sz w:val="24"/>
          <w:szCs w:val="24"/>
        </w:rPr>
      </w:pPr>
    </w:p>
    <w:p w:rsidR="001A5BE6" w:rsidRPr="00D632E4" w:rsidRDefault="001A5BE6" w:rsidP="00D632E4">
      <w:pPr>
        <w:jc w:val="center"/>
        <w:rPr>
          <w:b/>
          <w:sz w:val="28"/>
          <w:szCs w:val="24"/>
        </w:rPr>
      </w:pPr>
      <w:r w:rsidRPr="00D632E4">
        <w:rPr>
          <w:b/>
          <w:sz w:val="28"/>
          <w:szCs w:val="24"/>
        </w:rPr>
        <w:t>ДОКУМЕНТИРОВАННАЯ ПРОЦЕДУРА</w:t>
      </w:r>
    </w:p>
    <w:p w:rsidR="001A5BE6" w:rsidRPr="00AC6EE2" w:rsidRDefault="001A5BE6" w:rsidP="00D632E4">
      <w:pPr>
        <w:jc w:val="center"/>
        <w:rPr>
          <w:sz w:val="24"/>
          <w:szCs w:val="24"/>
        </w:rPr>
      </w:pPr>
    </w:p>
    <w:p w:rsidR="001A5BE6" w:rsidRPr="00D632E4" w:rsidRDefault="001A5BE6" w:rsidP="00D632E4">
      <w:pPr>
        <w:jc w:val="center"/>
        <w:rPr>
          <w:b/>
          <w:sz w:val="28"/>
          <w:szCs w:val="24"/>
        </w:rPr>
      </w:pPr>
      <w:r w:rsidRPr="00D632E4">
        <w:rPr>
          <w:b/>
          <w:sz w:val="28"/>
          <w:szCs w:val="24"/>
        </w:rPr>
        <w:t>«ПРОСЛЕЖИВАЕМОСТЬ»</w:t>
      </w:r>
    </w:p>
    <w:p w:rsidR="001A5BE6" w:rsidRPr="00460A36" w:rsidRDefault="001A5BE6" w:rsidP="00D632E4">
      <w:pPr>
        <w:jc w:val="center"/>
        <w:rPr>
          <w:sz w:val="24"/>
          <w:szCs w:val="24"/>
        </w:rPr>
      </w:pPr>
    </w:p>
    <w:p w:rsidR="001A5BE6" w:rsidRPr="00B61D37" w:rsidRDefault="001A5BE6" w:rsidP="00D632E4">
      <w:pPr>
        <w:jc w:val="center"/>
        <w:rPr>
          <w:b/>
          <w:sz w:val="24"/>
          <w:szCs w:val="24"/>
        </w:rPr>
      </w:pPr>
      <w:r w:rsidRPr="00B61D37">
        <w:rPr>
          <w:b/>
          <w:sz w:val="24"/>
          <w:szCs w:val="24"/>
        </w:rPr>
        <w:t>ДП</w:t>
      </w:r>
      <w:r>
        <w:rPr>
          <w:b/>
          <w:sz w:val="24"/>
          <w:szCs w:val="24"/>
        </w:rPr>
        <w:t>-15</w:t>
      </w:r>
      <w:r w:rsidRPr="00B61D37">
        <w:rPr>
          <w:b/>
          <w:sz w:val="24"/>
          <w:szCs w:val="24"/>
        </w:rPr>
        <w:t>-201</w:t>
      </w:r>
      <w:r>
        <w:rPr>
          <w:b/>
          <w:sz w:val="24"/>
          <w:szCs w:val="24"/>
        </w:rPr>
        <w:t>8</w:t>
      </w:r>
    </w:p>
    <w:p w:rsidR="001A5BE6" w:rsidRPr="00460A36" w:rsidRDefault="001A5BE6" w:rsidP="001B357F">
      <w:pPr>
        <w:ind w:firstLine="709"/>
        <w:jc w:val="center"/>
        <w:rPr>
          <w:sz w:val="24"/>
          <w:szCs w:val="24"/>
        </w:rPr>
      </w:pPr>
    </w:p>
    <w:p w:rsidR="001A5BE6" w:rsidRPr="00460A36" w:rsidRDefault="001A5BE6" w:rsidP="001B357F">
      <w:pPr>
        <w:ind w:firstLine="709"/>
        <w:jc w:val="center"/>
        <w:rPr>
          <w:sz w:val="24"/>
          <w:szCs w:val="24"/>
        </w:rPr>
      </w:pPr>
    </w:p>
    <w:p w:rsidR="001A5BE6" w:rsidRPr="00D13144" w:rsidRDefault="001A5BE6" w:rsidP="005B26C4">
      <w:pPr>
        <w:spacing w:line="276" w:lineRule="auto"/>
        <w:jc w:val="right"/>
        <w:rPr>
          <w:sz w:val="24"/>
        </w:rPr>
      </w:pPr>
      <w:r>
        <w:rPr>
          <w:sz w:val="24"/>
        </w:rPr>
        <w:t xml:space="preserve">Актуализация документа: </w:t>
      </w:r>
      <w:r w:rsidR="00C91CE5">
        <w:rPr>
          <w:sz w:val="24"/>
        </w:rPr>
        <w:t>«</w:t>
      </w:r>
      <w:r w:rsidRPr="001E0DCC">
        <w:rPr>
          <w:sz w:val="24"/>
        </w:rPr>
        <w:t>____</w:t>
      </w:r>
      <w:r w:rsidR="00C91CE5">
        <w:rPr>
          <w:sz w:val="24"/>
        </w:rPr>
        <w:t>»</w:t>
      </w:r>
      <w:r w:rsidRPr="00D13144">
        <w:rPr>
          <w:sz w:val="24"/>
        </w:rPr>
        <w:t xml:space="preserve"> ___</w:t>
      </w:r>
      <w:r w:rsidRPr="001E0DCC">
        <w:rPr>
          <w:sz w:val="24"/>
        </w:rPr>
        <w:t>___________20</w:t>
      </w:r>
      <w:r>
        <w:rPr>
          <w:sz w:val="24"/>
        </w:rPr>
        <w:t>__</w:t>
      </w:r>
      <w:r w:rsidRPr="001E0DCC">
        <w:rPr>
          <w:sz w:val="24"/>
        </w:rPr>
        <w:t xml:space="preserve"> г.</w:t>
      </w:r>
    </w:p>
    <w:p w:rsidR="001A5BE6" w:rsidRPr="00460A36" w:rsidRDefault="001A5BE6" w:rsidP="001B357F">
      <w:pPr>
        <w:ind w:firstLine="709"/>
        <w:jc w:val="center"/>
        <w:rPr>
          <w:sz w:val="24"/>
          <w:szCs w:val="24"/>
        </w:rPr>
      </w:pPr>
    </w:p>
    <w:p w:rsidR="001A5BE6" w:rsidRPr="00460A36" w:rsidRDefault="001A5BE6" w:rsidP="001B357F">
      <w:pPr>
        <w:ind w:firstLine="709"/>
        <w:jc w:val="center"/>
        <w:rPr>
          <w:i/>
          <w:sz w:val="24"/>
          <w:szCs w:val="24"/>
        </w:rPr>
      </w:pPr>
    </w:p>
    <w:p w:rsidR="001A5BE6" w:rsidRPr="00460A36" w:rsidRDefault="001A5BE6" w:rsidP="001B357F">
      <w:pPr>
        <w:ind w:firstLine="709"/>
        <w:jc w:val="center"/>
        <w:rPr>
          <w:sz w:val="24"/>
          <w:szCs w:val="24"/>
        </w:rPr>
      </w:pPr>
    </w:p>
    <w:p w:rsidR="001A5BE6" w:rsidRPr="00460A36" w:rsidRDefault="001A5BE6" w:rsidP="001B357F">
      <w:pPr>
        <w:ind w:firstLine="709"/>
        <w:jc w:val="center"/>
        <w:rPr>
          <w:sz w:val="24"/>
          <w:szCs w:val="24"/>
        </w:rPr>
      </w:pPr>
    </w:p>
    <w:p w:rsidR="001A5BE6" w:rsidRPr="00460A36" w:rsidRDefault="001A5BE6" w:rsidP="001B357F">
      <w:pPr>
        <w:ind w:firstLine="709"/>
        <w:jc w:val="center"/>
        <w:rPr>
          <w:sz w:val="24"/>
          <w:szCs w:val="24"/>
        </w:rPr>
      </w:pPr>
    </w:p>
    <w:p w:rsidR="001A5BE6" w:rsidRPr="00460A36" w:rsidRDefault="001A5BE6" w:rsidP="001B357F">
      <w:pPr>
        <w:ind w:firstLine="709"/>
        <w:jc w:val="center"/>
        <w:rPr>
          <w:sz w:val="24"/>
          <w:szCs w:val="24"/>
        </w:rPr>
      </w:pPr>
    </w:p>
    <w:p w:rsidR="001A5BE6" w:rsidRPr="00460A36" w:rsidRDefault="001A5BE6" w:rsidP="001B357F">
      <w:pPr>
        <w:ind w:firstLine="709"/>
        <w:jc w:val="center"/>
        <w:rPr>
          <w:sz w:val="24"/>
          <w:szCs w:val="24"/>
        </w:rPr>
      </w:pPr>
    </w:p>
    <w:p w:rsidR="001A5BE6" w:rsidRPr="00460A36" w:rsidRDefault="001A5BE6" w:rsidP="001B357F">
      <w:pPr>
        <w:ind w:firstLine="709"/>
        <w:jc w:val="center"/>
        <w:rPr>
          <w:sz w:val="24"/>
          <w:szCs w:val="24"/>
        </w:rPr>
      </w:pPr>
    </w:p>
    <w:p w:rsidR="001A5BE6" w:rsidRPr="00460A36" w:rsidRDefault="001A5BE6" w:rsidP="001B357F">
      <w:pPr>
        <w:ind w:firstLine="709"/>
        <w:jc w:val="center"/>
        <w:rPr>
          <w:sz w:val="24"/>
          <w:szCs w:val="24"/>
        </w:rPr>
      </w:pPr>
    </w:p>
    <w:p w:rsidR="001A5BE6" w:rsidRPr="00460A36" w:rsidRDefault="001A5BE6" w:rsidP="001B357F">
      <w:pPr>
        <w:ind w:firstLine="709"/>
        <w:jc w:val="center"/>
        <w:rPr>
          <w:sz w:val="24"/>
          <w:szCs w:val="24"/>
        </w:rPr>
      </w:pPr>
    </w:p>
    <w:p w:rsidR="001A5BE6" w:rsidRPr="00460A36" w:rsidRDefault="001A5BE6" w:rsidP="001B357F">
      <w:pPr>
        <w:ind w:firstLine="709"/>
        <w:jc w:val="center"/>
        <w:rPr>
          <w:sz w:val="24"/>
          <w:szCs w:val="24"/>
        </w:rPr>
      </w:pPr>
    </w:p>
    <w:p w:rsidR="001A5BE6" w:rsidRPr="00460A36" w:rsidRDefault="001A5BE6" w:rsidP="00D632E4">
      <w:pPr>
        <w:ind w:firstLine="709"/>
        <w:jc w:val="center"/>
        <w:rPr>
          <w:sz w:val="24"/>
          <w:szCs w:val="24"/>
        </w:rPr>
      </w:pPr>
    </w:p>
    <w:p w:rsidR="001A5BE6" w:rsidRPr="00460A36" w:rsidRDefault="001A5BE6" w:rsidP="00D632E4">
      <w:pPr>
        <w:ind w:firstLine="709"/>
        <w:jc w:val="center"/>
        <w:rPr>
          <w:sz w:val="24"/>
          <w:szCs w:val="24"/>
        </w:rPr>
      </w:pPr>
    </w:p>
    <w:p w:rsidR="001A5BE6" w:rsidRPr="00460A36" w:rsidRDefault="001A5BE6" w:rsidP="00D632E4">
      <w:pPr>
        <w:ind w:firstLine="709"/>
        <w:jc w:val="center"/>
        <w:rPr>
          <w:sz w:val="24"/>
          <w:szCs w:val="24"/>
        </w:rPr>
      </w:pPr>
    </w:p>
    <w:p w:rsidR="001A5BE6" w:rsidRPr="00460A36" w:rsidRDefault="001A5BE6" w:rsidP="001B357F">
      <w:pPr>
        <w:ind w:firstLine="709"/>
        <w:jc w:val="center"/>
        <w:rPr>
          <w:sz w:val="24"/>
          <w:szCs w:val="24"/>
        </w:rPr>
      </w:pPr>
    </w:p>
    <w:p w:rsidR="001A5BE6" w:rsidRPr="00460A36" w:rsidRDefault="001A5BE6" w:rsidP="001B357F">
      <w:pPr>
        <w:ind w:firstLine="709"/>
        <w:jc w:val="center"/>
        <w:rPr>
          <w:sz w:val="24"/>
          <w:szCs w:val="24"/>
        </w:rPr>
      </w:pPr>
    </w:p>
    <w:p w:rsidR="001A5BE6" w:rsidRPr="00D632E4" w:rsidRDefault="00145276" w:rsidP="00D632E4">
      <w:p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AC6EE2">
        <w:rPr>
          <w:sz w:val="24"/>
          <w:szCs w:val="24"/>
        </w:rPr>
        <w:t xml:space="preserve">. </w:t>
      </w:r>
      <w:r w:rsidR="008A5B5D">
        <w:rPr>
          <w:sz w:val="24"/>
          <w:szCs w:val="24"/>
        </w:rPr>
        <w:t>Ерта</w:t>
      </w:r>
      <w:r>
        <w:rPr>
          <w:sz w:val="24"/>
          <w:szCs w:val="24"/>
        </w:rPr>
        <w:t>рский</w:t>
      </w:r>
    </w:p>
    <w:p w:rsidR="001A5BE6" w:rsidRPr="00D632E4" w:rsidRDefault="001A5BE6" w:rsidP="00D632E4">
      <w:pPr>
        <w:tabs>
          <w:tab w:val="left" w:pos="0"/>
        </w:tabs>
        <w:jc w:val="center"/>
        <w:rPr>
          <w:sz w:val="24"/>
          <w:szCs w:val="24"/>
        </w:rPr>
      </w:pPr>
      <w:r w:rsidRPr="00D632E4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D632E4">
        <w:rPr>
          <w:sz w:val="24"/>
          <w:szCs w:val="24"/>
        </w:rPr>
        <w:t xml:space="preserve"> год</w:t>
      </w:r>
    </w:p>
    <w:p w:rsidR="001A5BE6" w:rsidRPr="00997E2F" w:rsidRDefault="001A5BE6" w:rsidP="00387657">
      <w:pPr>
        <w:pStyle w:val="1"/>
        <w:rPr>
          <w:szCs w:val="18"/>
        </w:rPr>
      </w:pPr>
      <w:r>
        <w:rPr>
          <w:sz w:val="18"/>
          <w:szCs w:val="18"/>
        </w:rPr>
        <w:br w:type="page"/>
      </w:r>
      <w:bookmarkStart w:id="0" w:name="_Toc464816870"/>
    </w:p>
    <w:p w:rsidR="001A5BE6" w:rsidRDefault="001A5BE6" w:rsidP="00387657">
      <w:pPr>
        <w:pStyle w:val="1"/>
        <w:rPr>
          <w:b/>
        </w:rPr>
      </w:pPr>
      <w:r w:rsidRPr="004941B3">
        <w:rPr>
          <w:b/>
        </w:rPr>
        <w:t>СОДЕРЖАНИЕ</w:t>
      </w:r>
      <w:bookmarkStart w:id="1" w:name="_GoBack"/>
      <w:bookmarkEnd w:id="0"/>
      <w:bookmarkEnd w:id="1"/>
    </w:p>
    <w:p w:rsidR="001A5BE6" w:rsidRDefault="001A5BE6" w:rsidP="004E6F20">
      <w:pPr>
        <w:pStyle w:val="11"/>
      </w:pPr>
    </w:p>
    <w:p w:rsidR="001A5BE6" w:rsidRPr="00A01776" w:rsidRDefault="001A5BE6" w:rsidP="004E6F20">
      <w:pPr>
        <w:pStyle w:val="11"/>
        <w:rPr>
          <w:rFonts w:ascii="Calibri" w:hAnsi="Calibri"/>
          <w:noProof/>
          <w:sz w:val="22"/>
          <w:szCs w:val="22"/>
        </w:rPr>
      </w:pPr>
      <w:r w:rsidRPr="00C9354B">
        <w:fldChar w:fldCharType="begin"/>
      </w:r>
      <w:r w:rsidRPr="00C9354B">
        <w:instrText xml:space="preserve"> TOC \o "1-3" \h \z \u </w:instrText>
      </w:r>
      <w:r w:rsidRPr="00C9354B">
        <w:fldChar w:fldCharType="separate"/>
      </w:r>
      <w:hyperlink w:anchor="_Toc464816871" w:history="1">
        <w:r w:rsidRPr="00C9354B">
          <w:rPr>
            <w:rStyle w:val="af3"/>
            <w:noProof/>
          </w:rPr>
          <w:t>ПРЕДИСЛОВИЕ</w:t>
        </w:r>
        <w:r w:rsidRPr="00C9354B">
          <w:rPr>
            <w:noProof/>
            <w:webHidden/>
          </w:rPr>
          <w:tab/>
        </w:r>
        <w:r w:rsidRPr="00C9354B">
          <w:rPr>
            <w:noProof/>
            <w:webHidden/>
          </w:rPr>
          <w:fldChar w:fldCharType="begin"/>
        </w:r>
        <w:r w:rsidRPr="00C9354B">
          <w:rPr>
            <w:noProof/>
            <w:webHidden/>
          </w:rPr>
          <w:instrText xml:space="preserve"> PAGEREF _Toc464816871 \h </w:instrText>
        </w:r>
        <w:r w:rsidRPr="00C9354B">
          <w:rPr>
            <w:noProof/>
            <w:webHidden/>
          </w:rPr>
        </w:r>
        <w:r w:rsidRPr="00C9354B">
          <w:rPr>
            <w:noProof/>
            <w:webHidden/>
          </w:rPr>
          <w:fldChar w:fldCharType="separate"/>
        </w:r>
        <w:r w:rsidR="009755FB">
          <w:rPr>
            <w:noProof/>
            <w:webHidden/>
          </w:rPr>
          <w:t>3</w:t>
        </w:r>
        <w:r w:rsidRPr="00C9354B">
          <w:rPr>
            <w:noProof/>
            <w:webHidden/>
          </w:rPr>
          <w:fldChar w:fldCharType="end"/>
        </w:r>
      </w:hyperlink>
    </w:p>
    <w:p w:rsidR="001A5BE6" w:rsidRPr="00A01776" w:rsidRDefault="00443C88" w:rsidP="004E6F20">
      <w:pPr>
        <w:pStyle w:val="11"/>
        <w:rPr>
          <w:rFonts w:ascii="Calibri" w:hAnsi="Calibri"/>
          <w:noProof/>
          <w:sz w:val="22"/>
          <w:szCs w:val="22"/>
        </w:rPr>
      </w:pPr>
      <w:hyperlink w:anchor="_Toc464816872" w:history="1">
        <w:r w:rsidR="001A5BE6" w:rsidRPr="00C9354B">
          <w:rPr>
            <w:rStyle w:val="af3"/>
            <w:noProof/>
          </w:rPr>
          <w:t>1.</w:t>
        </w:r>
        <w:r w:rsidR="001A5BE6" w:rsidRPr="00A01776">
          <w:rPr>
            <w:rFonts w:ascii="Calibri" w:hAnsi="Calibri"/>
            <w:noProof/>
            <w:sz w:val="22"/>
            <w:szCs w:val="22"/>
          </w:rPr>
          <w:tab/>
        </w:r>
        <w:r w:rsidR="001A5BE6" w:rsidRPr="00C9354B">
          <w:rPr>
            <w:rStyle w:val="af3"/>
            <w:noProof/>
          </w:rPr>
          <w:t>Цель и область применения.</w:t>
        </w:r>
        <w:r w:rsidR="001A5BE6" w:rsidRPr="00C9354B">
          <w:rPr>
            <w:noProof/>
            <w:webHidden/>
          </w:rPr>
          <w:tab/>
        </w:r>
        <w:r w:rsidR="001A5BE6" w:rsidRPr="00C9354B">
          <w:rPr>
            <w:noProof/>
            <w:webHidden/>
          </w:rPr>
          <w:fldChar w:fldCharType="begin"/>
        </w:r>
        <w:r w:rsidR="001A5BE6" w:rsidRPr="00C9354B">
          <w:rPr>
            <w:noProof/>
            <w:webHidden/>
          </w:rPr>
          <w:instrText xml:space="preserve"> PAGEREF _Toc464816872 \h </w:instrText>
        </w:r>
        <w:r w:rsidR="001A5BE6" w:rsidRPr="00C9354B">
          <w:rPr>
            <w:noProof/>
            <w:webHidden/>
          </w:rPr>
        </w:r>
        <w:r w:rsidR="001A5BE6" w:rsidRPr="00C9354B">
          <w:rPr>
            <w:noProof/>
            <w:webHidden/>
          </w:rPr>
          <w:fldChar w:fldCharType="separate"/>
        </w:r>
        <w:r w:rsidR="009755FB">
          <w:rPr>
            <w:noProof/>
            <w:webHidden/>
          </w:rPr>
          <w:t>4</w:t>
        </w:r>
        <w:r w:rsidR="001A5BE6" w:rsidRPr="00C9354B">
          <w:rPr>
            <w:noProof/>
            <w:webHidden/>
          </w:rPr>
          <w:fldChar w:fldCharType="end"/>
        </w:r>
      </w:hyperlink>
    </w:p>
    <w:p w:rsidR="001A5BE6" w:rsidRPr="00A01776" w:rsidRDefault="00443C88" w:rsidP="004E6F20">
      <w:pPr>
        <w:pStyle w:val="11"/>
        <w:rPr>
          <w:rFonts w:ascii="Calibri" w:hAnsi="Calibri"/>
          <w:noProof/>
          <w:sz w:val="22"/>
          <w:szCs w:val="22"/>
        </w:rPr>
      </w:pPr>
      <w:hyperlink w:anchor="_Toc464816873" w:history="1">
        <w:r w:rsidR="001A5BE6" w:rsidRPr="00C9354B">
          <w:rPr>
            <w:rStyle w:val="af3"/>
            <w:noProof/>
          </w:rPr>
          <w:t>2.</w:t>
        </w:r>
        <w:r w:rsidR="001A5BE6" w:rsidRPr="00A01776">
          <w:rPr>
            <w:rFonts w:ascii="Calibri" w:hAnsi="Calibri"/>
            <w:noProof/>
            <w:sz w:val="22"/>
            <w:szCs w:val="22"/>
          </w:rPr>
          <w:tab/>
        </w:r>
        <w:r w:rsidR="001A5BE6" w:rsidRPr="00C9354B">
          <w:rPr>
            <w:rStyle w:val="af3"/>
            <w:noProof/>
          </w:rPr>
          <w:t>Нормативные ссылки</w:t>
        </w:r>
        <w:r w:rsidR="001A5BE6" w:rsidRPr="00C9354B">
          <w:rPr>
            <w:noProof/>
            <w:webHidden/>
          </w:rPr>
          <w:tab/>
        </w:r>
        <w:r w:rsidR="001A5BE6" w:rsidRPr="00C9354B">
          <w:rPr>
            <w:noProof/>
            <w:webHidden/>
          </w:rPr>
          <w:fldChar w:fldCharType="begin"/>
        </w:r>
        <w:r w:rsidR="001A5BE6" w:rsidRPr="00C9354B">
          <w:rPr>
            <w:noProof/>
            <w:webHidden/>
          </w:rPr>
          <w:instrText xml:space="preserve"> PAGEREF _Toc464816873 \h </w:instrText>
        </w:r>
        <w:r w:rsidR="001A5BE6" w:rsidRPr="00C9354B">
          <w:rPr>
            <w:noProof/>
            <w:webHidden/>
          </w:rPr>
        </w:r>
        <w:r w:rsidR="001A5BE6" w:rsidRPr="00C9354B">
          <w:rPr>
            <w:noProof/>
            <w:webHidden/>
          </w:rPr>
          <w:fldChar w:fldCharType="separate"/>
        </w:r>
        <w:r w:rsidR="009755FB">
          <w:rPr>
            <w:noProof/>
            <w:webHidden/>
          </w:rPr>
          <w:t>4</w:t>
        </w:r>
        <w:r w:rsidR="001A5BE6" w:rsidRPr="00C9354B">
          <w:rPr>
            <w:noProof/>
            <w:webHidden/>
          </w:rPr>
          <w:fldChar w:fldCharType="end"/>
        </w:r>
      </w:hyperlink>
    </w:p>
    <w:p w:rsidR="001A5BE6" w:rsidRPr="00A01776" w:rsidRDefault="00443C88" w:rsidP="004E6F20">
      <w:pPr>
        <w:pStyle w:val="11"/>
        <w:rPr>
          <w:rFonts w:ascii="Calibri" w:hAnsi="Calibri"/>
          <w:noProof/>
          <w:sz w:val="22"/>
          <w:szCs w:val="22"/>
        </w:rPr>
      </w:pPr>
      <w:hyperlink w:anchor="_Toc464816874" w:history="1">
        <w:r w:rsidR="001A5BE6" w:rsidRPr="00C9354B">
          <w:rPr>
            <w:rStyle w:val="af3"/>
            <w:noProof/>
          </w:rPr>
          <w:t>3.</w:t>
        </w:r>
        <w:r w:rsidR="001A5BE6" w:rsidRPr="00A01776">
          <w:rPr>
            <w:rFonts w:ascii="Calibri" w:hAnsi="Calibri"/>
            <w:noProof/>
            <w:sz w:val="22"/>
            <w:szCs w:val="22"/>
          </w:rPr>
          <w:tab/>
        </w:r>
        <w:r w:rsidR="001A5BE6" w:rsidRPr="00C9354B">
          <w:rPr>
            <w:rStyle w:val="af3"/>
            <w:noProof/>
          </w:rPr>
          <w:t>Определения</w:t>
        </w:r>
        <w:r w:rsidR="001A5BE6" w:rsidRPr="00C9354B">
          <w:rPr>
            <w:noProof/>
            <w:webHidden/>
          </w:rPr>
          <w:tab/>
        </w:r>
        <w:r w:rsidR="001A5BE6" w:rsidRPr="00C9354B">
          <w:rPr>
            <w:noProof/>
            <w:webHidden/>
          </w:rPr>
          <w:fldChar w:fldCharType="begin"/>
        </w:r>
        <w:r w:rsidR="001A5BE6" w:rsidRPr="00C9354B">
          <w:rPr>
            <w:noProof/>
            <w:webHidden/>
          </w:rPr>
          <w:instrText xml:space="preserve"> PAGEREF _Toc464816874 \h </w:instrText>
        </w:r>
        <w:r w:rsidR="001A5BE6" w:rsidRPr="00C9354B">
          <w:rPr>
            <w:noProof/>
            <w:webHidden/>
          </w:rPr>
        </w:r>
        <w:r w:rsidR="001A5BE6" w:rsidRPr="00C9354B">
          <w:rPr>
            <w:noProof/>
            <w:webHidden/>
          </w:rPr>
          <w:fldChar w:fldCharType="separate"/>
        </w:r>
        <w:r w:rsidR="009755FB">
          <w:rPr>
            <w:noProof/>
            <w:webHidden/>
          </w:rPr>
          <w:t>4</w:t>
        </w:r>
        <w:r w:rsidR="001A5BE6" w:rsidRPr="00C9354B">
          <w:rPr>
            <w:noProof/>
            <w:webHidden/>
          </w:rPr>
          <w:fldChar w:fldCharType="end"/>
        </w:r>
      </w:hyperlink>
    </w:p>
    <w:p w:rsidR="001A5BE6" w:rsidRPr="00A01776" w:rsidRDefault="00443C88" w:rsidP="004E6F20">
      <w:pPr>
        <w:pStyle w:val="11"/>
        <w:rPr>
          <w:rFonts w:ascii="Calibri" w:hAnsi="Calibri"/>
          <w:noProof/>
          <w:sz w:val="22"/>
          <w:szCs w:val="22"/>
        </w:rPr>
      </w:pPr>
      <w:hyperlink w:anchor="_Toc464816875" w:history="1">
        <w:r w:rsidR="001A5BE6" w:rsidRPr="00C9354B">
          <w:rPr>
            <w:rStyle w:val="af3"/>
            <w:noProof/>
          </w:rPr>
          <w:t>4.</w:t>
        </w:r>
        <w:r w:rsidR="001A5BE6" w:rsidRPr="00A01776">
          <w:rPr>
            <w:rFonts w:ascii="Calibri" w:hAnsi="Calibri"/>
            <w:noProof/>
            <w:sz w:val="22"/>
            <w:szCs w:val="22"/>
          </w:rPr>
          <w:tab/>
        </w:r>
        <w:r w:rsidR="001A5BE6" w:rsidRPr="00C9354B">
          <w:rPr>
            <w:rStyle w:val="af3"/>
            <w:noProof/>
          </w:rPr>
          <w:t>Обозначения и сокращения</w:t>
        </w:r>
        <w:r w:rsidR="001A5BE6" w:rsidRPr="00C9354B">
          <w:rPr>
            <w:noProof/>
            <w:webHidden/>
          </w:rPr>
          <w:tab/>
        </w:r>
        <w:r w:rsidR="001A5BE6" w:rsidRPr="00C9354B">
          <w:rPr>
            <w:noProof/>
            <w:webHidden/>
          </w:rPr>
          <w:fldChar w:fldCharType="begin"/>
        </w:r>
        <w:r w:rsidR="001A5BE6" w:rsidRPr="00C9354B">
          <w:rPr>
            <w:noProof/>
            <w:webHidden/>
          </w:rPr>
          <w:instrText xml:space="preserve"> PAGEREF _Toc464816875 \h </w:instrText>
        </w:r>
        <w:r w:rsidR="001A5BE6" w:rsidRPr="00C9354B">
          <w:rPr>
            <w:noProof/>
            <w:webHidden/>
          </w:rPr>
        </w:r>
        <w:r w:rsidR="001A5BE6" w:rsidRPr="00C9354B">
          <w:rPr>
            <w:noProof/>
            <w:webHidden/>
          </w:rPr>
          <w:fldChar w:fldCharType="separate"/>
        </w:r>
        <w:r w:rsidR="009755FB">
          <w:rPr>
            <w:noProof/>
            <w:webHidden/>
          </w:rPr>
          <w:t>4</w:t>
        </w:r>
        <w:r w:rsidR="001A5BE6" w:rsidRPr="00C9354B">
          <w:rPr>
            <w:noProof/>
            <w:webHidden/>
          </w:rPr>
          <w:fldChar w:fldCharType="end"/>
        </w:r>
      </w:hyperlink>
    </w:p>
    <w:p w:rsidR="001A5BE6" w:rsidRPr="00A01776" w:rsidRDefault="00443C88" w:rsidP="004E6F20">
      <w:pPr>
        <w:pStyle w:val="11"/>
        <w:rPr>
          <w:rFonts w:ascii="Calibri" w:hAnsi="Calibri"/>
          <w:noProof/>
          <w:sz w:val="22"/>
          <w:szCs w:val="22"/>
        </w:rPr>
      </w:pPr>
      <w:hyperlink w:anchor="_Toc464816876" w:history="1">
        <w:r w:rsidR="001A5BE6" w:rsidRPr="00C9354B">
          <w:rPr>
            <w:rStyle w:val="af3"/>
            <w:noProof/>
          </w:rPr>
          <w:t>5.</w:t>
        </w:r>
        <w:r w:rsidR="001A5BE6" w:rsidRPr="00A01776">
          <w:rPr>
            <w:rFonts w:ascii="Calibri" w:hAnsi="Calibri"/>
            <w:noProof/>
            <w:sz w:val="22"/>
            <w:szCs w:val="22"/>
          </w:rPr>
          <w:tab/>
        </w:r>
        <w:r w:rsidR="001A5BE6" w:rsidRPr="00C9354B">
          <w:rPr>
            <w:rStyle w:val="af3"/>
            <w:noProof/>
          </w:rPr>
          <w:t>Ответственность и полномочия</w:t>
        </w:r>
        <w:r w:rsidR="001A5BE6" w:rsidRPr="00C9354B">
          <w:rPr>
            <w:noProof/>
            <w:webHidden/>
          </w:rPr>
          <w:tab/>
        </w:r>
        <w:r w:rsidR="001A5BE6" w:rsidRPr="00C9354B">
          <w:rPr>
            <w:noProof/>
            <w:webHidden/>
          </w:rPr>
          <w:fldChar w:fldCharType="begin"/>
        </w:r>
        <w:r w:rsidR="001A5BE6" w:rsidRPr="00C9354B">
          <w:rPr>
            <w:noProof/>
            <w:webHidden/>
          </w:rPr>
          <w:instrText xml:space="preserve"> PAGEREF _Toc464816876 \h </w:instrText>
        </w:r>
        <w:r w:rsidR="001A5BE6" w:rsidRPr="00C9354B">
          <w:rPr>
            <w:noProof/>
            <w:webHidden/>
          </w:rPr>
        </w:r>
        <w:r w:rsidR="001A5BE6" w:rsidRPr="00C9354B">
          <w:rPr>
            <w:noProof/>
            <w:webHidden/>
          </w:rPr>
          <w:fldChar w:fldCharType="separate"/>
        </w:r>
        <w:r w:rsidR="009755FB">
          <w:rPr>
            <w:noProof/>
            <w:webHidden/>
          </w:rPr>
          <w:t>4</w:t>
        </w:r>
        <w:r w:rsidR="001A5BE6" w:rsidRPr="00C9354B">
          <w:rPr>
            <w:noProof/>
            <w:webHidden/>
          </w:rPr>
          <w:fldChar w:fldCharType="end"/>
        </w:r>
      </w:hyperlink>
    </w:p>
    <w:p w:rsidR="001A5BE6" w:rsidRPr="00A01776" w:rsidRDefault="00443C88" w:rsidP="004E6F20">
      <w:pPr>
        <w:pStyle w:val="11"/>
        <w:rPr>
          <w:rFonts w:ascii="Calibri" w:hAnsi="Calibri"/>
          <w:noProof/>
          <w:sz w:val="22"/>
          <w:szCs w:val="22"/>
        </w:rPr>
      </w:pPr>
      <w:hyperlink w:anchor="_Toc464816877" w:history="1">
        <w:r w:rsidR="001A5BE6" w:rsidRPr="00C9354B">
          <w:rPr>
            <w:rStyle w:val="af3"/>
            <w:noProof/>
          </w:rPr>
          <w:t>6.</w:t>
        </w:r>
        <w:r w:rsidR="001A5BE6" w:rsidRPr="00A01776">
          <w:rPr>
            <w:rFonts w:ascii="Calibri" w:hAnsi="Calibri"/>
            <w:noProof/>
            <w:sz w:val="22"/>
            <w:szCs w:val="22"/>
          </w:rPr>
          <w:tab/>
        </w:r>
        <w:r w:rsidR="001A5BE6" w:rsidRPr="00C9354B">
          <w:rPr>
            <w:rStyle w:val="af3"/>
            <w:noProof/>
          </w:rPr>
          <w:t>Процедура. Описание процесса.</w:t>
        </w:r>
        <w:r w:rsidR="001A5BE6" w:rsidRPr="00C9354B">
          <w:rPr>
            <w:noProof/>
            <w:webHidden/>
          </w:rPr>
          <w:tab/>
        </w:r>
        <w:r w:rsidR="001A5BE6" w:rsidRPr="00C9354B">
          <w:rPr>
            <w:noProof/>
            <w:webHidden/>
          </w:rPr>
          <w:fldChar w:fldCharType="begin"/>
        </w:r>
        <w:r w:rsidR="001A5BE6" w:rsidRPr="00C9354B">
          <w:rPr>
            <w:noProof/>
            <w:webHidden/>
          </w:rPr>
          <w:instrText xml:space="preserve"> PAGEREF _Toc464816877 \h </w:instrText>
        </w:r>
        <w:r w:rsidR="001A5BE6" w:rsidRPr="00C9354B">
          <w:rPr>
            <w:noProof/>
            <w:webHidden/>
          </w:rPr>
        </w:r>
        <w:r w:rsidR="001A5BE6" w:rsidRPr="00C9354B">
          <w:rPr>
            <w:noProof/>
            <w:webHidden/>
          </w:rPr>
          <w:fldChar w:fldCharType="separate"/>
        </w:r>
        <w:r w:rsidR="009755FB">
          <w:rPr>
            <w:noProof/>
            <w:webHidden/>
          </w:rPr>
          <w:t>5</w:t>
        </w:r>
        <w:r w:rsidR="001A5BE6" w:rsidRPr="00C9354B">
          <w:rPr>
            <w:noProof/>
            <w:webHidden/>
          </w:rPr>
          <w:fldChar w:fldCharType="end"/>
        </w:r>
      </w:hyperlink>
    </w:p>
    <w:p w:rsidR="001A5BE6" w:rsidRPr="00A01776" w:rsidRDefault="00443C88" w:rsidP="004E6F20">
      <w:pPr>
        <w:pStyle w:val="11"/>
        <w:rPr>
          <w:rFonts w:ascii="Calibri" w:hAnsi="Calibri"/>
          <w:noProof/>
          <w:sz w:val="22"/>
          <w:szCs w:val="22"/>
        </w:rPr>
      </w:pPr>
      <w:hyperlink w:anchor="_Toc464816878" w:history="1">
        <w:r w:rsidR="001A5BE6">
          <w:rPr>
            <w:rStyle w:val="af3"/>
            <w:noProof/>
          </w:rPr>
          <w:t>7.</w:t>
        </w:r>
        <w:r w:rsidR="001A5BE6" w:rsidRPr="00A01776">
          <w:rPr>
            <w:rFonts w:ascii="Calibri" w:hAnsi="Calibri"/>
            <w:noProof/>
            <w:sz w:val="22"/>
            <w:szCs w:val="22"/>
          </w:rPr>
          <w:tab/>
        </w:r>
        <w:r w:rsidR="001A5BE6" w:rsidRPr="00C9354B">
          <w:rPr>
            <w:rStyle w:val="af3"/>
            <w:noProof/>
          </w:rPr>
          <w:t>Формы записей по процедуре «Прослеживаемость»</w:t>
        </w:r>
        <w:r w:rsidR="001A5BE6" w:rsidRPr="00C9354B">
          <w:rPr>
            <w:noProof/>
            <w:webHidden/>
          </w:rPr>
          <w:tab/>
        </w:r>
        <w:r w:rsidR="001A5BE6" w:rsidRPr="00C9354B">
          <w:rPr>
            <w:noProof/>
            <w:webHidden/>
          </w:rPr>
          <w:fldChar w:fldCharType="begin"/>
        </w:r>
        <w:r w:rsidR="001A5BE6" w:rsidRPr="00C9354B">
          <w:rPr>
            <w:noProof/>
            <w:webHidden/>
          </w:rPr>
          <w:instrText xml:space="preserve"> PAGEREF _Toc464816878 \h </w:instrText>
        </w:r>
        <w:r w:rsidR="001A5BE6" w:rsidRPr="00C9354B">
          <w:rPr>
            <w:noProof/>
            <w:webHidden/>
          </w:rPr>
        </w:r>
        <w:r w:rsidR="001A5BE6" w:rsidRPr="00C9354B">
          <w:rPr>
            <w:noProof/>
            <w:webHidden/>
          </w:rPr>
          <w:fldChar w:fldCharType="separate"/>
        </w:r>
        <w:r w:rsidR="009755FB">
          <w:rPr>
            <w:noProof/>
            <w:webHidden/>
          </w:rPr>
          <w:t>7</w:t>
        </w:r>
        <w:r w:rsidR="001A5BE6" w:rsidRPr="00C9354B">
          <w:rPr>
            <w:noProof/>
            <w:webHidden/>
          </w:rPr>
          <w:fldChar w:fldCharType="end"/>
        </w:r>
      </w:hyperlink>
    </w:p>
    <w:p w:rsidR="001A5BE6" w:rsidRPr="00A01776" w:rsidRDefault="00443C88" w:rsidP="004E6F20">
      <w:pPr>
        <w:pStyle w:val="11"/>
        <w:rPr>
          <w:rFonts w:ascii="Calibri" w:hAnsi="Calibri"/>
          <w:noProof/>
          <w:sz w:val="22"/>
          <w:szCs w:val="22"/>
        </w:rPr>
      </w:pPr>
      <w:hyperlink w:anchor="_Toc464816879" w:history="1">
        <w:r w:rsidR="001A5BE6" w:rsidRPr="00C9354B">
          <w:rPr>
            <w:rStyle w:val="af3"/>
            <w:noProof/>
          </w:rPr>
          <w:t>ПРИЛОЖЕНИЕ А</w:t>
        </w:r>
        <w:r w:rsidR="001A5BE6" w:rsidRPr="00C9354B">
          <w:rPr>
            <w:noProof/>
            <w:webHidden/>
          </w:rPr>
          <w:tab/>
        </w:r>
        <w:r w:rsidR="001A5BE6" w:rsidRPr="00C9354B">
          <w:rPr>
            <w:noProof/>
            <w:webHidden/>
          </w:rPr>
          <w:fldChar w:fldCharType="begin"/>
        </w:r>
        <w:r w:rsidR="001A5BE6" w:rsidRPr="00C9354B">
          <w:rPr>
            <w:noProof/>
            <w:webHidden/>
          </w:rPr>
          <w:instrText xml:space="preserve"> PAGEREF _Toc464816879 \h </w:instrText>
        </w:r>
        <w:r w:rsidR="001A5BE6" w:rsidRPr="00C9354B">
          <w:rPr>
            <w:noProof/>
            <w:webHidden/>
          </w:rPr>
        </w:r>
        <w:r w:rsidR="001A5BE6" w:rsidRPr="00C9354B">
          <w:rPr>
            <w:noProof/>
            <w:webHidden/>
          </w:rPr>
          <w:fldChar w:fldCharType="separate"/>
        </w:r>
        <w:r w:rsidR="009755FB">
          <w:rPr>
            <w:noProof/>
            <w:webHidden/>
          </w:rPr>
          <w:t>8</w:t>
        </w:r>
        <w:r w:rsidR="001A5BE6" w:rsidRPr="00C9354B">
          <w:rPr>
            <w:noProof/>
            <w:webHidden/>
          </w:rPr>
          <w:fldChar w:fldCharType="end"/>
        </w:r>
      </w:hyperlink>
    </w:p>
    <w:p w:rsidR="001A5BE6" w:rsidRDefault="001A5BE6" w:rsidP="00D632E4">
      <w:pPr>
        <w:rPr>
          <w:b/>
          <w:sz w:val="24"/>
        </w:rPr>
      </w:pPr>
      <w:r w:rsidRPr="00C9354B">
        <w:fldChar w:fldCharType="end"/>
      </w:r>
    </w:p>
    <w:p w:rsidR="001A5BE6" w:rsidRDefault="001A5BE6" w:rsidP="00387657">
      <w:pPr>
        <w:pStyle w:val="1"/>
        <w:ind w:firstLine="709"/>
        <w:rPr>
          <w:b/>
        </w:rPr>
      </w:pPr>
      <w:r>
        <w:rPr>
          <w:b/>
        </w:rPr>
        <w:br w:type="page"/>
      </w:r>
      <w:bookmarkStart w:id="2" w:name="_Toc452634728"/>
      <w:bookmarkStart w:id="3" w:name="_Toc452993254"/>
      <w:bookmarkStart w:id="4" w:name="_Toc452995303"/>
      <w:bookmarkStart w:id="5" w:name="_Toc464816871"/>
    </w:p>
    <w:p w:rsidR="001A5BE6" w:rsidRPr="00460A36" w:rsidRDefault="001A5BE6" w:rsidP="00387657">
      <w:pPr>
        <w:pStyle w:val="1"/>
        <w:ind w:firstLine="709"/>
        <w:rPr>
          <w:b/>
        </w:rPr>
      </w:pPr>
      <w:r w:rsidRPr="00460A36">
        <w:rPr>
          <w:b/>
        </w:rPr>
        <w:t>ПРЕДИСЛОВИЕ</w:t>
      </w:r>
      <w:bookmarkEnd w:id="2"/>
      <w:bookmarkEnd w:id="3"/>
      <w:bookmarkEnd w:id="4"/>
      <w:bookmarkEnd w:id="5"/>
    </w:p>
    <w:p w:rsidR="001A5BE6" w:rsidRPr="00460A36" w:rsidRDefault="001A5BE6" w:rsidP="00387657">
      <w:pPr>
        <w:rPr>
          <w:sz w:val="24"/>
          <w:szCs w:val="24"/>
        </w:rPr>
      </w:pPr>
    </w:p>
    <w:p w:rsidR="001A5BE6" w:rsidRPr="00852322" w:rsidRDefault="001A5BE6" w:rsidP="00D632E4">
      <w:pPr>
        <w:tabs>
          <w:tab w:val="left" w:pos="180"/>
        </w:tabs>
        <w:spacing w:line="276" w:lineRule="auto"/>
        <w:ind w:firstLine="720"/>
        <w:rPr>
          <w:sz w:val="24"/>
          <w:szCs w:val="24"/>
        </w:rPr>
      </w:pPr>
      <w:r w:rsidRPr="00852322">
        <w:rPr>
          <w:sz w:val="24"/>
          <w:szCs w:val="24"/>
        </w:rPr>
        <w:t xml:space="preserve">1 </w:t>
      </w:r>
      <w:r w:rsidRPr="00D632E4">
        <w:rPr>
          <w:sz w:val="24"/>
          <w:szCs w:val="24"/>
        </w:rPr>
        <w:t>Разработа</w:t>
      </w:r>
      <w:r>
        <w:rPr>
          <w:sz w:val="24"/>
          <w:szCs w:val="24"/>
        </w:rPr>
        <w:t xml:space="preserve">но </w:t>
      </w:r>
      <w:r w:rsidR="003941D9">
        <w:rPr>
          <w:sz w:val="24"/>
          <w:szCs w:val="24"/>
        </w:rPr>
        <w:t>группой ХАССП М</w:t>
      </w:r>
      <w:r w:rsidR="00145276">
        <w:rPr>
          <w:sz w:val="24"/>
          <w:szCs w:val="24"/>
        </w:rPr>
        <w:t>Б</w:t>
      </w:r>
      <w:r w:rsidR="003941D9">
        <w:rPr>
          <w:sz w:val="24"/>
          <w:szCs w:val="24"/>
        </w:rPr>
        <w:t>ОУ</w:t>
      </w:r>
      <w:r w:rsidR="00AC6EE2">
        <w:rPr>
          <w:sz w:val="24"/>
          <w:szCs w:val="24"/>
        </w:rPr>
        <w:t xml:space="preserve"> </w:t>
      </w:r>
      <w:r w:rsidR="008A5B5D">
        <w:rPr>
          <w:sz w:val="24"/>
          <w:szCs w:val="24"/>
        </w:rPr>
        <w:t xml:space="preserve">Ертарская </w:t>
      </w:r>
      <w:r w:rsidR="00C91CE5">
        <w:rPr>
          <w:sz w:val="24"/>
          <w:szCs w:val="24"/>
        </w:rPr>
        <w:t>СОШ</w:t>
      </w:r>
      <w:r w:rsidR="00145276">
        <w:rPr>
          <w:sz w:val="24"/>
          <w:szCs w:val="24"/>
        </w:rPr>
        <w:t xml:space="preserve"> №</w:t>
      </w:r>
      <w:r w:rsidR="008A5B5D">
        <w:rPr>
          <w:sz w:val="24"/>
          <w:szCs w:val="24"/>
        </w:rPr>
        <w:t>27</w:t>
      </w:r>
      <w:r>
        <w:rPr>
          <w:sz w:val="24"/>
          <w:szCs w:val="24"/>
        </w:rPr>
        <w:t>.</w:t>
      </w:r>
    </w:p>
    <w:p w:rsidR="001A5BE6" w:rsidRDefault="001A5BE6" w:rsidP="00D632E4">
      <w:pP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852322">
        <w:rPr>
          <w:color w:val="000000"/>
          <w:sz w:val="24"/>
          <w:szCs w:val="24"/>
        </w:rPr>
        <w:t xml:space="preserve"> Введен впервые.</w:t>
      </w:r>
    </w:p>
    <w:p w:rsidR="001A5BE6" w:rsidRPr="00145276" w:rsidRDefault="001A5BE6" w:rsidP="00387657">
      <w:pPr>
        <w:rPr>
          <w:sz w:val="24"/>
          <w:szCs w:val="24"/>
        </w:rPr>
      </w:pPr>
    </w:p>
    <w:p w:rsidR="001A5BE6" w:rsidRPr="00145276" w:rsidRDefault="001A5BE6" w:rsidP="00C91CE5"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A5BE6" w:rsidRPr="00CF3886" w:rsidRDefault="001A5BE6" w:rsidP="00D632E4">
      <w:pPr>
        <w:pStyle w:val="1"/>
        <w:tabs>
          <w:tab w:val="left" w:pos="1134"/>
        </w:tabs>
        <w:ind w:firstLine="709"/>
        <w:rPr>
          <w:b/>
        </w:rPr>
      </w:pPr>
      <w:bookmarkStart w:id="6" w:name="_Toc464816872"/>
      <w:r w:rsidRPr="00CF3886">
        <w:rPr>
          <w:b/>
        </w:rPr>
        <w:t>1.</w:t>
      </w:r>
      <w:r>
        <w:rPr>
          <w:b/>
        </w:rPr>
        <w:tab/>
      </w:r>
      <w:r w:rsidRPr="00997E2F">
        <w:rPr>
          <w:b/>
          <w:caps/>
        </w:rPr>
        <w:t>Цель и область применения</w:t>
      </w:r>
      <w:bookmarkEnd w:id="6"/>
    </w:p>
    <w:p w:rsidR="001A5BE6" w:rsidRPr="00D360E9" w:rsidRDefault="001A5BE6" w:rsidP="00D44FB6">
      <w:pPr>
        <w:tabs>
          <w:tab w:val="left" w:pos="9072"/>
        </w:tabs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1.1. Процедура р</w:t>
      </w:r>
      <w:r w:rsidRPr="00D360E9">
        <w:rPr>
          <w:sz w:val="24"/>
          <w:szCs w:val="24"/>
        </w:rPr>
        <w:t xml:space="preserve">азработана в целях реализации требований </w:t>
      </w:r>
      <w:proofErr w:type="gramStart"/>
      <w:r w:rsidRPr="00D360E9">
        <w:rPr>
          <w:sz w:val="24"/>
          <w:szCs w:val="24"/>
        </w:rPr>
        <w:t>ТР</w:t>
      </w:r>
      <w:proofErr w:type="gramEnd"/>
      <w:r w:rsidRPr="00D360E9">
        <w:rPr>
          <w:sz w:val="24"/>
          <w:szCs w:val="24"/>
        </w:rPr>
        <w:t xml:space="preserve"> ТС 021/2011 и устанавли</w:t>
      </w:r>
      <w:r>
        <w:rPr>
          <w:sz w:val="24"/>
          <w:szCs w:val="24"/>
        </w:rPr>
        <w:t xml:space="preserve">вает порядок </w:t>
      </w:r>
      <w:proofErr w:type="spellStart"/>
      <w:r>
        <w:rPr>
          <w:sz w:val="24"/>
          <w:szCs w:val="24"/>
        </w:rPr>
        <w:t>прослеживаемости</w:t>
      </w:r>
      <w:proofErr w:type="spellEnd"/>
      <w:r>
        <w:rPr>
          <w:sz w:val="24"/>
          <w:szCs w:val="24"/>
        </w:rPr>
        <w:t xml:space="preserve"> и</w:t>
      </w:r>
      <w:r w:rsidRPr="00D360E9">
        <w:rPr>
          <w:sz w:val="24"/>
          <w:szCs w:val="24"/>
        </w:rPr>
        <w:t xml:space="preserve"> отзыва/изъятия пищевой продукции, не отвечающей нормам </w:t>
      </w:r>
      <w:r>
        <w:rPr>
          <w:sz w:val="24"/>
          <w:szCs w:val="24"/>
        </w:rPr>
        <w:t xml:space="preserve">качества и </w:t>
      </w:r>
      <w:r w:rsidRPr="00D360E9">
        <w:rPr>
          <w:sz w:val="24"/>
          <w:szCs w:val="24"/>
        </w:rPr>
        <w:t>безопасности</w:t>
      </w:r>
      <w:r>
        <w:rPr>
          <w:sz w:val="24"/>
          <w:szCs w:val="24"/>
        </w:rPr>
        <w:t xml:space="preserve"> </w:t>
      </w:r>
      <w:r w:rsidR="003941D9">
        <w:rPr>
          <w:noProof/>
          <w:sz w:val="24"/>
        </w:rPr>
        <w:t>М</w:t>
      </w:r>
      <w:r w:rsidR="00145276">
        <w:rPr>
          <w:noProof/>
          <w:sz w:val="24"/>
        </w:rPr>
        <w:t>Б</w:t>
      </w:r>
      <w:r>
        <w:rPr>
          <w:noProof/>
          <w:sz w:val="24"/>
        </w:rPr>
        <w:t xml:space="preserve">ОУ </w:t>
      </w:r>
      <w:r w:rsidR="008A5B5D">
        <w:rPr>
          <w:noProof/>
          <w:sz w:val="24"/>
        </w:rPr>
        <w:t xml:space="preserve">Ертарская </w:t>
      </w:r>
      <w:r>
        <w:rPr>
          <w:noProof/>
          <w:sz w:val="24"/>
        </w:rPr>
        <w:t>СОШ</w:t>
      </w:r>
      <w:r w:rsidR="00145276">
        <w:rPr>
          <w:noProof/>
          <w:sz w:val="24"/>
        </w:rPr>
        <w:t xml:space="preserve"> №</w:t>
      </w:r>
      <w:r w:rsidR="008A5B5D">
        <w:rPr>
          <w:noProof/>
          <w:sz w:val="24"/>
        </w:rPr>
        <w:t>27</w:t>
      </w:r>
      <w:r w:rsidRPr="00ED2C67">
        <w:rPr>
          <w:sz w:val="24"/>
          <w:szCs w:val="24"/>
        </w:rPr>
        <w:t xml:space="preserve"> (далее – Учреждение)</w:t>
      </w:r>
      <w:r w:rsidRPr="00D360E9">
        <w:rPr>
          <w:sz w:val="24"/>
          <w:szCs w:val="24"/>
        </w:rPr>
        <w:t>.</w:t>
      </w:r>
    </w:p>
    <w:p w:rsidR="001A5BE6" w:rsidRPr="00D360E9" w:rsidRDefault="001A5BE6" w:rsidP="00D44FB6">
      <w:pPr>
        <w:spacing w:line="276" w:lineRule="auto"/>
        <w:ind w:firstLine="709"/>
        <w:jc w:val="both"/>
        <w:rPr>
          <w:sz w:val="24"/>
          <w:szCs w:val="24"/>
        </w:rPr>
      </w:pPr>
      <w:r w:rsidRPr="00D360E9">
        <w:rPr>
          <w:sz w:val="24"/>
          <w:szCs w:val="24"/>
        </w:rPr>
        <w:t>1.2</w:t>
      </w:r>
      <w:r>
        <w:rPr>
          <w:sz w:val="24"/>
          <w:szCs w:val="24"/>
        </w:rPr>
        <w:t>.</w:t>
      </w:r>
      <w:r w:rsidRPr="00D360E9">
        <w:rPr>
          <w:sz w:val="24"/>
          <w:szCs w:val="24"/>
        </w:rPr>
        <w:t xml:space="preserve"> Распространяется на </w:t>
      </w:r>
      <w:r>
        <w:rPr>
          <w:sz w:val="24"/>
          <w:szCs w:val="24"/>
        </w:rPr>
        <w:t>пищеблок</w:t>
      </w:r>
      <w:r w:rsidRPr="00D360E9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Pr="00D360E9">
        <w:rPr>
          <w:sz w:val="24"/>
          <w:szCs w:val="24"/>
        </w:rPr>
        <w:t xml:space="preserve">, </w:t>
      </w:r>
      <w:r>
        <w:rPr>
          <w:sz w:val="24"/>
          <w:szCs w:val="24"/>
        </w:rPr>
        <w:t>а также процессы, связанные с производством</w:t>
      </w:r>
      <w:r w:rsidRPr="00D360E9">
        <w:rPr>
          <w:sz w:val="24"/>
          <w:szCs w:val="24"/>
        </w:rPr>
        <w:t xml:space="preserve"> продукции.</w:t>
      </w:r>
    </w:p>
    <w:p w:rsidR="001A5BE6" w:rsidRPr="00D360E9" w:rsidRDefault="001A5BE6" w:rsidP="00D44FB6">
      <w:pPr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</w:p>
    <w:p w:rsidR="001A5BE6" w:rsidRPr="00014C48" w:rsidRDefault="001A5BE6" w:rsidP="00D632E4">
      <w:pPr>
        <w:pStyle w:val="1"/>
        <w:tabs>
          <w:tab w:val="left" w:pos="1134"/>
        </w:tabs>
        <w:ind w:firstLine="709"/>
        <w:rPr>
          <w:b/>
        </w:rPr>
      </w:pPr>
      <w:bookmarkStart w:id="7" w:name="_Toc464816873"/>
      <w:r>
        <w:rPr>
          <w:b/>
        </w:rPr>
        <w:t>2.</w:t>
      </w:r>
      <w:r w:rsidRPr="00014C48">
        <w:rPr>
          <w:b/>
        </w:rPr>
        <w:tab/>
      </w:r>
      <w:r w:rsidRPr="00997E2F">
        <w:rPr>
          <w:b/>
          <w:caps/>
        </w:rPr>
        <w:t>Нормативные ссылки</w:t>
      </w:r>
      <w:bookmarkEnd w:id="7"/>
    </w:p>
    <w:p w:rsidR="001A5BE6" w:rsidRPr="00D360E9" w:rsidRDefault="001A5BE6" w:rsidP="00D632E4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</w:r>
      <w:proofErr w:type="gramStart"/>
      <w:r w:rsidRPr="00D360E9">
        <w:rPr>
          <w:rStyle w:val="ad"/>
          <w:b w:val="0"/>
          <w:bCs/>
          <w:color w:val="000000"/>
          <w:sz w:val="24"/>
          <w:szCs w:val="24"/>
        </w:rPr>
        <w:t>ТР</w:t>
      </w:r>
      <w:proofErr w:type="gramEnd"/>
      <w:r w:rsidRPr="00D360E9">
        <w:rPr>
          <w:rStyle w:val="ad"/>
          <w:b w:val="0"/>
          <w:bCs/>
          <w:color w:val="000000"/>
          <w:sz w:val="24"/>
          <w:szCs w:val="24"/>
        </w:rPr>
        <w:t xml:space="preserve"> ТС 021/2011 «О безопасности пищевой продукции»</w:t>
      </w:r>
      <w:r>
        <w:rPr>
          <w:rStyle w:val="ad"/>
          <w:b w:val="0"/>
          <w:bCs/>
          <w:color w:val="000000"/>
          <w:sz w:val="24"/>
          <w:szCs w:val="24"/>
        </w:rPr>
        <w:t>.</w:t>
      </w:r>
    </w:p>
    <w:p w:rsidR="001A5BE6" w:rsidRDefault="001A5BE6" w:rsidP="00D632E4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</w:r>
      <w:r w:rsidRPr="00D360E9">
        <w:rPr>
          <w:sz w:val="24"/>
          <w:szCs w:val="24"/>
        </w:rPr>
        <w:t xml:space="preserve">ГОСТ </w:t>
      </w:r>
      <w:proofErr w:type="gramStart"/>
      <w:r w:rsidRPr="00D360E9">
        <w:rPr>
          <w:sz w:val="24"/>
          <w:szCs w:val="24"/>
        </w:rPr>
        <w:t>Р</w:t>
      </w:r>
      <w:proofErr w:type="gramEnd"/>
      <w:r w:rsidRPr="00D360E9">
        <w:rPr>
          <w:sz w:val="24"/>
          <w:szCs w:val="24"/>
        </w:rPr>
        <w:t xml:space="preserve"> ИСО 22005-2009 «Прослеживаемость в цепочке производства кормов и пищевых продуктов. Общие принципы и основные требования к проектированию и внедрению системы»</w:t>
      </w:r>
      <w:r>
        <w:rPr>
          <w:sz w:val="24"/>
          <w:szCs w:val="24"/>
        </w:rPr>
        <w:t>.</w:t>
      </w:r>
    </w:p>
    <w:p w:rsidR="001A5BE6" w:rsidRDefault="001A5BE6" w:rsidP="00D632E4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rStyle w:val="ad"/>
          <w:b w:val="0"/>
          <w:bCs/>
          <w:color w:val="000000"/>
          <w:sz w:val="24"/>
          <w:szCs w:val="24"/>
        </w:rPr>
      </w:pPr>
      <w:r>
        <w:rPr>
          <w:rStyle w:val="ad"/>
          <w:b w:val="0"/>
          <w:bCs/>
          <w:color w:val="000000"/>
          <w:sz w:val="24"/>
          <w:szCs w:val="24"/>
        </w:rPr>
        <w:t>2.3.</w:t>
      </w:r>
      <w:r>
        <w:rPr>
          <w:rStyle w:val="ad"/>
          <w:b w:val="0"/>
          <w:bCs/>
          <w:color w:val="000000"/>
          <w:sz w:val="24"/>
          <w:szCs w:val="24"/>
        </w:rPr>
        <w:tab/>
        <w:t>ISO 22000:2005 «Системы менеджмента безопасности пищевых продуктов. Требования к любым организациям в продуктовой цепи».</w:t>
      </w:r>
    </w:p>
    <w:p w:rsidR="001A5BE6" w:rsidRDefault="001A5BE6" w:rsidP="00D632E4">
      <w:pPr>
        <w:tabs>
          <w:tab w:val="left" w:pos="1134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</w:t>
      </w:r>
      <w:r>
        <w:rPr>
          <w:color w:val="000000"/>
          <w:sz w:val="24"/>
          <w:szCs w:val="24"/>
        </w:rPr>
        <w:tab/>
      </w:r>
      <w:r w:rsidRPr="00615FF0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ан</w:t>
      </w:r>
      <w:r w:rsidRPr="00615FF0"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иН</w:t>
      </w:r>
      <w:r w:rsidRPr="00615FF0">
        <w:rPr>
          <w:color w:val="000000"/>
          <w:sz w:val="24"/>
          <w:szCs w:val="24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</w:t>
      </w:r>
      <w:r>
        <w:rPr>
          <w:color w:val="000000"/>
          <w:sz w:val="24"/>
          <w:szCs w:val="24"/>
        </w:rPr>
        <w:t xml:space="preserve"> профессионального образования».</w:t>
      </w:r>
    </w:p>
    <w:p w:rsidR="001A5BE6" w:rsidRDefault="001A5BE6" w:rsidP="00D632E4">
      <w:pPr>
        <w:tabs>
          <w:tab w:val="left" w:pos="1134"/>
        </w:tabs>
        <w:spacing w:line="276" w:lineRule="auto"/>
        <w:ind w:firstLine="709"/>
        <w:jc w:val="both"/>
        <w:rPr>
          <w:sz w:val="24"/>
        </w:rPr>
      </w:pPr>
      <w:r>
        <w:rPr>
          <w:color w:val="000000"/>
          <w:sz w:val="24"/>
          <w:szCs w:val="24"/>
        </w:rPr>
        <w:t>2.5.</w:t>
      </w:r>
      <w:r>
        <w:rPr>
          <w:color w:val="000000"/>
          <w:sz w:val="24"/>
          <w:szCs w:val="24"/>
        </w:rPr>
        <w:tab/>
      </w:r>
      <w:r w:rsidRPr="004E6F20">
        <w:rPr>
          <w:sz w:val="24"/>
        </w:rPr>
        <w:t>С</w:t>
      </w:r>
      <w:r>
        <w:rPr>
          <w:sz w:val="24"/>
        </w:rPr>
        <w:t>ан</w:t>
      </w:r>
      <w:r w:rsidRPr="004E6F20">
        <w:rPr>
          <w:sz w:val="24"/>
        </w:rPr>
        <w:t>П</w:t>
      </w:r>
      <w:r>
        <w:rPr>
          <w:sz w:val="24"/>
        </w:rPr>
        <w:t>иН</w:t>
      </w:r>
      <w:r w:rsidRPr="004E6F20">
        <w:rPr>
          <w:sz w:val="24"/>
        </w:rPr>
        <w:t xml:space="preserve"> 2.3.6.1079-01 «Санитарно-эпидемиологические требования к организациям общественного питания, изготовлению и </w:t>
      </w:r>
      <w:proofErr w:type="spellStart"/>
      <w:r w:rsidRPr="004E6F20">
        <w:rPr>
          <w:sz w:val="24"/>
        </w:rPr>
        <w:t>оборотоспособности</w:t>
      </w:r>
      <w:proofErr w:type="spellEnd"/>
      <w:r w:rsidRPr="004E6F20">
        <w:rPr>
          <w:sz w:val="24"/>
        </w:rPr>
        <w:t xml:space="preserve"> в них пищевых продуктов и продовольственного сырья».</w:t>
      </w:r>
    </w:p>
    <w:p w:rsidR="008A5B5D" w:rsidRPr="008A5B5D" w:rsidRDefault="008A5B5D" w:rsidP="008A5B5D">
      <w:pPr>
        <w:numPr>
          <w:ilvl w:val="1"/>
          <w:numId w:val="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A5B5D">
        <w:rPr>
          <w:sz w:val="24"/>
          <w:szCs w:val="24"/>
        </w:rPr>
        <w:t>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каникул».</w:t>
      </w:r>
    </w:p>
    <w:p w:rsidR="001A5BE6" w:rsidRPr="00D360E9" w:rsidRDefault="001A5BE6" w:rsidP="00D44FB6">
      <w:pPr>
        <w:tabs>
          <w:tab w:val="left" w:pos="9214"/>
        </w:tabs>
        <w:spacing w:line="276" w:lineRule="auto"/>
        <w:ind w:firstLine="709"/>
        <w:jc w:val="both"/>
        <w:rPr>
          <w:rStyle w:val="ad"/>
          <w:b w:val="0"/>
          <w:bCs/>
          <w:color w:val="000000"/>
          <w:sz w:val="24"/>
          <w:szCs w:val="24"/>
        </w:rPr>
      </w:pPr>
    </w:p>
    <w:p w:rsidR="001A5BE6" w:rsidRPr="009721DA" w:rsidRDefault="001A5BE6" w:rsidP="00D632E4">
      <w:pPr>
        <w:pStyle w:val="1"/>
        <w:tabs>
          <w:tab w:val="left" w:pos="1134"/>
        </w:tabs>
        <w:ind w:firstLine="709"/>
        <w:rPr>
          <w:b/>
        </w:rPr>
      </w:pPr>
      <w:bookmarkStart w:id="8" w:name="_Toc464816874"/>
      <w:r>
        <w:rPr>
          <w:b/>
        </w:rPr>
        <w:t>3.</w:t>
      </w:r>
      <w:r>
        <w:rPr>
          <w:b/>
        </w:rPr>
        <w:tab/>
      </w:r>
      <w:r w:rsidRPr="00997E2F">
        <w:rPr>
          <w:b/>
          <w:caps/>
        </w:rPr>
        <w:t>Определения</w:t>
      </w:r>
      <w:bookmarkEnd w:id="8"/>
    </w:p>
    <w:p w:rsidR="001A5BE6" w:rsidRPr="00D360E9" w:rsidRDefault="001A5BE6" w:rsidP="00D44FB6">
      <w:pPr>
        <w:spacing w:line="276" w:lineRule="auto"/>
        <w:ind w:right="-2" w:firstLine="709"/>
        <w:jc w:val="both"/>
        <w:rPr>
          <w:sz w:val="24"/>
          <w:szCs w:val="24"/>
        </w:rPr>
      </w:pPr>
      <w:r w:rsidRPr="00D360E9">
        <w:rPr>
          <w:sz w:val="24"/>
          <w:szCs w:val="24"/>
        </w:rPr>
        <w:t>В настоящей процедуре применены термины с соответствующими определениями:</w:t>
      </w:r>
    </w:p>
    <w:p w:rsidR="001A5BE6" w:rsidRPr="00D360E9" w:rsidRDefault="001A5BE6" w:rsidP="00D632E4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360E9">
        <w:rPr>
          <w:sz w:val="24"/>
          <w:szCs w:val="24"/>
        </w:rPr>
        <w:t>3.1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D360E9">
        <w:rPr>
          <w:b/>
          <w:sz w:val="24"/>
          <w:szCs w:val="24"/>
        </w:rPr>
        <w:t>продукция</w:t>
      </w:r>
      <w:r>
        <w:rPr>
          <w:sz w:val="24"/>
          <w:szCs w:val="24"/>
        </w:rPr>
        <w:t>: р</w:t>
      </w:r>
      <w:r w:rsidRPr="00D360E9">
        <w:rPr>
          <w:sz w:val="24"/>
          <w:szCs w:val="24"/>
        </w:rPr>
        <w:t xml:space="preserve">езультат процесса производства </w:t>
      </w:r>
      <w:r>
        <w:rPr>
          <w:sz w:val="24"/>
          <w:szCs w:val="24"/>
        </w:rPr>
        <w:t>Учреждения</w:t>
      </w:r>
      <w:r w:rsidRPr="00D360E9">
        <w:rPr>
          <w:sz w:val="24"/>
          <w:szCs w:val="24"/>
        </w:rPr>
        <w:t>.</w:t>
      </w:r>
    </w:p>
    <w:p w:rsidR="001A5BE6" w:rsidRPr="00D360E9" w:rsidRDefault="001A5BE6" w:rsidP="00D632E4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D360E9">
        <w:rPr>
          <w:sz w:val="24"/>
          <w:szCs w:val="24"/>
        </w:rPr>
        <w:t>3.2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 w:rsidRPr="00D360E9">
        <w:rPr>
          <w:b/>
          <w:sz w:val="24"/>
          <w:szCs w:val="24"/>
        </w:rPr>
        <w:t>прослеживаемость</w:t>
      </w:r>
      <w:proofErr w:type="spellEnd"/>
      <w:r w:rsidRPr="00D360E9">
        <w:rPr>
          <w:b/>
          <w:sz w:val="24"/>
          <w:szCs w:val="24"/>
        </w:rPr>
        <w:t xml:space="preserve"> пищевой продукции</w:t>
      </w:r>
      <w:r>
        <w:rPr>
          <w:sz w:val="24"/>
          <w:szCs w:val="24"/>
        </w:rPr>
        <w:t>: в</w:t>
      </w:r>
      <w:r w:rsidRPr="00D360E9">
        <w:rPr>
          <w:sz w:val="24"/>
          <w:szCs w:val="24"/>
        </w:rPr>
        <w:t xml:space="preserve">озможность </w:t>
      </w:r>
      <w:proofErr w:type="spellStart"/>
      <w:r w:rsidRPr="00D360E9">
        <w:rPr>
          <w:sz w:val="24"/>
          <w:szCs w:val="24"/>
        </w:rPr>
        <w:t>документарно</w:t>
      </w:r>
      <w:proofErr w:type="spellEnd"/>
      <w:r w:rsidRPr="00D360E9">
        <w:rPr>
          <w:sz w:val="24"/>
          <w:szCs w:val="24"/>
        </w:rPr>
        <w:t xml:space="preserve"> (на бумажных и (или) электронных носителях) установить изготовителя и последующих собственников находящейся в обращении пищевой продукции, кроме конечного потребителя, а также место происхождения (производства, изготовления) пищевой продукции и (или) продовольственного (пищевого) сырья.</w:t>
      </w:r>
      <w:proofErr w:type="gramEnd"/>
    </w:p>
    <w:p w:rsidR="001A5BE6" w:rsidRPr="00D360E9" w:rsidRDefault="001A5BE6" w:rsidP="00D632E4">
      <w:pPr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D360E9">
        <w:rPr>
          <w:sz w:val="24"/>
          <w:szCs w:val="24"/>
        </w:rPr>
        <w:t>3.3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D360E9">
        <w:rPr>
          <w:b/>
          <w:sz w:val="24"/>
          <w:szCs w:val="24"/>
        </w:rPr>
        <w:t>идентификация:</w:t>
      </w:r>
      <w:r>
        <w:rPr>
          <w:sz w:val="24"/>
          <w:szCs w:val="24"/>
        </w:rPr>
        <w:t xml:space="preserve"> п</w:t>
      </w:r>
      <w:r w:rsidRPr="00D360E9">
        <w:rPr>
          <w:sz w:val="24"/>
          <w:szCs w:val="24"/>
        </w:rPr>
        <w:t xml:space="preserve">роцедура, предполагающая маркировку и </w:t>
      </w:r>
      <w:proofErr w:type="spellStart"/>
      <w:r w:rsidRPr="00D360E9">
        <w:rPr>
          <w:sz w:val="24"/>
          <w:szCs w:val="24"/>
        </w:rPr>
        <w:t>этикетирование</w:t>
      </w:r>
      <w:proofErr w:type="spellEnd"/>
      <w:r w:rsidRPr="00D360E9">
        <w:rPr>
          <w:sz w:val="24"/>
          <w:szCs w:val="24"/>
        </w:rPr>
        <w:t xml:space="preserve"> продукции, техническую и технологическую документацию на нее, обеспечивающую </w:t>
      </w:r>
      <w:proofErr w:type="spellStart"/>
      <w:r w:rsidRPr="00D360E9">
        <w:rPr>
          <w:sz w:val="24"/>
          <w:szCs w:val="24"/>
        </w:rPr>
        <w:t>прослеживаемость</w:t>
      </w:r>
      <w:proofErr w:type="spellEnd"/>
      <w:r w:rsidRPr="00D360E9">
        <w:rPr>
          <w:sz w:val="24"/>
          <w:szCs w:val="24"/>
        </w:rPr>
        <w:t xml:space="preserve"> или местонахождение</w:t>
      </w:r>
      <w:r w:rsidRPr="00D360E9">
        <w:t xml:space="preserve"> </w:t>
      </w:r>
      <w:r w:rsidRPr="00D360E9">
        <w:rPr>
          <w:sz w:val="24"/>
          <w:szCs w:val="24"/>
        </w:rPr>
        <w:t>данного объекта с целью выявления возможных причи</w:t>
      </w:r>
      <w:r>
        <w:rPr>
          <w:sz w:val="24"/>
          <w:szCs w:val="24"/>
        </w:rPr>
        <w:t>н брака.</w:t>
      </w:r>
    </w:p>
    <w:p w:rsidR="001A5BE6" w:rsidRPr="00D360E9" w:rsidRDefault="001A5BE6" w:rsidP="00D44FB6">
      <w:pPr>
        <w:spacing w:line="276" w:lineRule="auto"/>
        <w:ind w:right="-2" w:firstLine="709"/>
        <w:jc w:val="both"/>
        <w:rPr>
          <w:sz w:val="24"/>
          <w:szCs w:val="24"/>
        </w:rPr>
      </w:pPr>
    </w:p>
    <w:p w:rsidR="001A5BE6" w:rsidRPr="00B64B81" w:rsidRDefault="001A5BE6" w:rsidP="00D632E4">
      <w:pPr>
        <w:pStyle w:val="1"/>
        <w:tabs>
          <w:tab w:val="left" w:pos="1134"/>
        </w:tabs>
        <w:ind w:firstLine="709"/>
        <w:rPr>
          <w:b/>
        </w:rPr>
      </w:pPr>
      <w:bookmarkStart w:id="9" w:name="_Toc464816875"/>
      <w:r>
        <w:rPr>
          <w:b/>
        </w:rPr>
        <w:t>4.</w:t>
      </w:r>
      <w:r w:rsidRPr="00B64B81">
        <w:rPr>
          <w:b/>
        </w:rPr>
        <w:tab/>
      </w:r>
      <w:r w:rsidRPr="00997E2F">
        <w:rPr>
          <w:b/>
          <w:caps/>
        </w:rPr>
        <w:t>Обозначения и сокращения</w:t>
      </w:r>
      <w:bookmarkEnd w:id="9"/>
    </w:p>
    <w:p w:rsidR="001A5BE6" w:rsidRPr="00D360E9" w:rsidRDefault="001A5BE6" w:rsidP="00D44FB6">
      <w:pPr>
        <w:tabs>
          <w:tab w:val="left" w:pos="900"/>
        </w:tabs>
        <w:spacing w:line="276" w:lineRule="auto"/>
        <w:ind w:firstLine="709"/>
        <w:jc w:val="both"/>
        <w:rPr>
          <w:sz w:val="24"/>
          <w:szCs w:val="24"/>
        </w:rPr>
      </w:pPr>
      <w:r w:rsidRPr="00D360E9">
        <w:rPr>
          <w:b/>
          <w:sz w:val="24"/>
          <w:szCs w:val="24"/>
        </w:rPr>
        <w:t>КД</w:t>
      </w:r>
      <w:r w:rsidRPr="00D360E9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D360E9">
        <w:rPr>
          <w:sz w:val="24"/>
          <w:szCs w:val="24"/>
        </w:rPr>
        <w:t>корректирующие действия</w:t>
      </w:r>
    </w:p>
    <w:p w:rsidR="008A5B5D" w:rsidRPr="00D360E9" w:rsidRDefault="008A5B5D" w:rsidP="00D44FB6">
      <w:pPr>
        <w:tabs>
          <w:tab w:val="left" w:pos="900"/>
        </w:tabs>
        <w:spacing w:line="276" w:lineRule="auto"/>
        <w:ind w:firstLine="709"/>
        <w:jc w:val="both"/>
        <w:rPr>
          <w:sz w:val="24"/>
          <w:szCs w:val="24"/>
        </w:rPr>
      </w:pPr>
    </w:p>
    <w:p w:rsidR="001A5BE6" w:rsidRPr="00250E27" w:rsidRDefault="001A5BE6" w:rsidP="00D632E4">
      <w:pPr>
        <w:pStyle w:val="1"/>
        <w:tabs>
          <w:tab w:val="left" w:pos="1134"/>
        </w:tabs>
        <w:ind w:firstLine="709"/>
        <w:rPr>
          <w:b/>
        </w:rPr>
      </w:pPr>
      <w:bookmarkStart w:id="10" w:name="_Toc464816876"/>
      <w:r w:rsidRPr="00250E27">
        <w:rPr>
          <w:b/>
        </w:rPr>
        <w:t>5.</w:t>
      </w:r>
      <w:r w:rsidRPr="00250E27">
        <w:rPr>
          <w:b/>
        </w:rPr>
        <w:tab/>
      </w:r>
      <w:r w:rsidRPr="00997E2F">
        <w:rPr>
          <w:b/>
          <w:caps/>
        </w:rPr>
        <w:t>Ответственность и полномочия</w:t>
      </w:r>
      <w:bookmarkEnd w:id="10"/>
    </w:p>
    <w:p w:rsidR="001A5BE6" w:rsidRPr="00D360E9" w:rsidRDefault="001A5BE6" w:rsidP="00D44FB6">
      <w:pPr>
        <w:pStyle w:val="HTML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360E9">
        <w:rPr>
          <w:rFonts w:ascii="Times New Roman" w:hAnsi="Times New Roman"/>
          <w:color w:val="000000"/>
          <w:sz w:val="24"/>
          <w:szCs w:val="24"/>
        </w:rPr>
        <w:t>Ответственными за систему прослеживания являются:</w:t>
      </w:r>
    </w:p>
    <w:p w:rsidR="001A5BE6" w:rsidRPr="008A5B5D" w:rsidRDefault="001A5BE6" w:rsidP="00D44FB6">
      <w:pPr>
        <w:pStyle w:val="HTML"/>
        <w:spacing w:line="276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7C90">
        <w:rPr>
          <w:rFonts w:ascii="Times New Roman" w:hAnsi="Times New Roman"/>
          <w:color w:val="000000"/>
          <w:sz w:val="24"/>
          <w:szCs w:val="24"/>
        </w:rPr>
        <w:t xml:space="preserve">- на стадии входного контроля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407C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A5B5D">
        <w:rPr>
          <w:rFonts w:ascii="Times New Roman" w:hAnsi="Times New Roman"/>
          <w:b/>
          <w:color w:val="000000"/>
          <w:sz w:val="24"/>
          <w:szCs w:val="24"/>
        </w:rPr>
        <w:t>Заведующий производством</w:t>
      </w:r>
      <w:r w:rsidRPr="008A5B5D"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1A5BE6" w:rsidRPr="008A5B5D" w:rsidRDefault="001A5BE6" w:rsidP="00D632E4">
      <w:pPr>
        <w:pStyle w:val="HTML"/>
        <w:spacing w:line="276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7C90">
        <w:rPr>
          <w:rFonts w:ascii="Times New Roman" w:hAnsi="Times New Roman"/>
          <w:color w:val="000000"/>
          <w:sz w:val="24"/>
          <w:szCs w:val="24"/>
        </w:rPr>
        <w:t>- на стадии изготовления блюд, полуфабрикат</w:t>
      </w:r>
      <w:r>
        <w:rPr>
          <w:rFonts w:ascii="Times New Roman" w:hAnsi="Times New Roman"/>
          <w:color w:val="000000"/>
          <w:sz w:val="24"/>
          <w:szCs w:val="24"/>
        </w:rPr>
        <w:t>ов и маркирования изготовления</w:t>
      </w:r>
      <w:r w:rsidRPr="00407C90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AC6EE2" w:rsidRPr="00AC6E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A5B5D" w:rsidRPr="008A5B5D">
        <w:rPr>
          <w:rFonts w:ascii="Times New Roman" w:hAnsi="Times New Roman"/>
          <w:b/>
          <w:color w:val="000000"/>
          <w:sz w:val="24"/>
          <w:szCs w:val="24"/>
        </w:rPr>
        <w:t xml:space="preserve">Заведующий производством, </w:t>
      </w:r>
      <w:r w:rsidR="003941D9" w:rsidRPr="008A5B5D">
        <w:rPr>
          <w:rFonts w:ascii="Times New Roman" w:hAnsi="Times New Roman"/>
          <w:b/>
          <w:color w:val="000000"/>
          <w:sz w:val="24"/>
          <w:szCs w:val="24"/>
        </w:rPr>
        <w:t>П</w:t>
      </w:r>
      <w:r w:rsidRPr="008A5B5D">
        <w:rPr>
          <w:rFonts w:ascii="Times New Roman" w:hAnsi="Times New Roman"/>
          <w:b/>
          <w:color w:val="000000"/>
          <w:sz w:val="24"/>
          <w:szCs w:val="24"/>
        </w:rPr>
        <w:t>овар.</w:t>
      </w:r>
    </w:p>
    <w:p w:rsidR="008A5B5D" w:rsidRPr="008A5B5D" w:rsidRDefault="008A5B5D" w:rsidP="00D632E4">
      <w:pPr>
        <w:pStyle w:val="HTML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5BE6" w:rsidRDefault="001A5BE6" w:rsidP="00D632E4">
      <w:pPr>
        <w:pStyle w:val="1"/>
        <w:tabs>
          <w:tab w:val="left" w:pos="1134"/>
        </w:tabs>
        <w:ind w:firstLine="709"/>
        <w:rPr>
          <w:b/>
          <w:caps/>
        </w:rPr>
      </w:pPr>
      <w:bookmarkStart w:id="11" w:name="_Toc464816877"/>
      <w:r w:rsidRPr="000F191E">
        <w:rPr>
          <w:b/>
        </w:rPr>
        <w:lastRenderedPageBreak/>
        <w:t>6.</w:t>
      </w:r>
      <w:r w:rsidRPr="000F191E">
        <w:rPr>
          <w:b/>
        </w:rPr>
        <w:tab/>
      </w:r>
      <w:r w:rsidRPr="00997E2F">
        <w:rPr>
          <w:b/>
          <w:caps/>
        </w:rPr>
        <w:t>Процедура. Описание процесса</w:t>
      </w:r>
      <w:bookmarkEnd w:id="11"/>
    </w:p>
    <w:p w:rsidR="001A5BE6" w:rsidRPr="00D360E9" w:rsidRDefault="001A5BE6" w:rsidP="00D632E4">
      <w:pPr>
        <w:pStyle w:val="af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4"/>
          <w:szCs w:val="24"/>
        </w:rPr>
      </w:pPr>
      <w:r w:rsidRPr="00D360E9">
        <w:rPr>
          <w:b/>
          <w:sz w:val="24"/>
          <w:szCs w:val="24"/>
        </w:rPr>
        <w:t>Идентификац</w:t>
      </w:r>
      <w:r>
        <w:rPr>
          <w:b/>
          <w:sz w:val="24"/>
          <w:szCs w:val="24"/>
        </w:rPr>
        <w:t xml:space="preserve">ия и </w:t>
      </w:r>
      <w:proofErr w:type="spellStart"/>
      <w:r>
        <w:rPr>
          <w:b/>
          <w:sz w:val="24"/>
          <w:szCs w:val="24"/>
        </w:rPr>
        <w:t>прослеживаемость</w:t>
      </w:r>
      <w:proofErr w:type="spellEnd"/>
      <w:r>
        <w:rPr>
          <w:b/>
          <w:sz w:val="24"/>
          <w:szCs w:val="24"/>
        </w:rPr>
        <w:t xml:space="preserve"> продукции</w:t>
      </w:r>
    </w:p>
    <w:p w:rsidR="001A5BE6" w:rsidRPr="00D360E9" w:rsidRDefault="001A5BE6" w:rsidP="00D44FB6">
      <w:pPr>
        <w:pStyle w:val="HTM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0E9">
        <w:rPr>
          <w:rFonts w:ascii="Times New Roman" w:hAnsi="Times New Roman"/>
          <w:sz w:val="24"/>
          <w:szCs w:val="24"/>
        </w:rPr>
        <w:t>Система идентификации продукции дает возможность проследить всю входящую, хранящуюся и отправленную потребителю продукцию, включая задерж</w:t>
      </w:r>
      <w:r>
        <w:rPr>
          <w:rFonts w:ascii="Times New Roman" w:hAnsi="Times New Roman"/>
          <w:sz w:val="24"/>
          <w:szCs w:val="24"/>
        </w:rPr>
        <w:t>анный или уничтоженный продукт.</w:t>
      </w:r>
    </w:p>
    <w:p w:rsidR="001A5BE6" w:rsidRPr="00D360E9" w:rsidRDefault="001A5BE6" w:rsidP="00D44FB6">
      <w:pPr>
        <w:pStyle w:val="HTM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0E9">
        <w:rPr>
          <w:rFonts w:ascii="Times New Roman" w:hAnsi="Times New Roman"/>
          <w:color w:val="000000"/>
          <w:sz w:val="24"/>
          <w:szCs w:val="24"/>
        </w:rPr>
        <w:t xml:space="preserve">Идентификация и </w:t>
      </w:r>
      <w:proofErr w:type="spellStart"/>
      <w:r w:rsidRPr="00D360E9">
        <w:rPr>
          <w:rFonts w:ascii="Times New Roman" w:hAnsi="Times New Roman"/>
          <w:color w:val="000000"/>
          <w:sz w:val="24"/>
          <w:szCs w:val="24"/>
        </w:rPr>
        <w:t>прослеживаемость</w:t>
      </w:r>
      <w:proofErr w:type="spellEnd"/>
      <w:r w:rsidRPr="00D360E9">
        <w:rPr>
          <w:rFonts w:ascii="Times New Roman" w:hAnsi="Times New Roman"/>
          <w:color w:val="000000"/>
          <w:sz w:val="24"/>
          <w:szCs w:val="24"/>
        </w:rPr>
        <w:t xml:space="preserve"> продукции</w:t>
      </w:r>
      <w:r w:rsidRPr="00D360E9">
        <w:rPr>
          <w:rFonts w:ascii="Times New Roman" w:hAnsi="Times New Roman"/>
          <w:sz w:val="24"/>
          <w:szCs w:val="24"/>
        </w:rPr>
        <w:t xml:space="preserve"> важны:</w:t>
      </w:r>
    </w:p>
    <w:p w:rsidR="001A5BE6" w:rsidRPr="00D360E9" w:rsidRDefault="001A5BE6" w:rsidP="000F191E">
      <w:pPr>
        <w:pStyle w:val="HTML"/>
        <w:numPr>
          <w:ilvl w:val="0"/>
          <w:numId w:val="4"/>
        </w:numPr>
        <w:tabs>
          <w:tab w:val="clear" w:pos="916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60E9">
        <w:rPr>
          <w:rFonts w:ascii="Times New Roman" w:hAnsi="Times New Roman"/>
          <w:sz w:val="24"/>
          <w:szCs w:val="24"/>
        </w:rPr>
        <w:t>для определения причин возникающих проблем и принятия соответствующих корректирующих действий;</w:t>
      </w:r>
    </w:p>
    <w:p w:rsidR="001A5BE6" w:rsidRPr="00D360E9" w:rsidRDefault="001A5BE6" w:rsidP="000F191E">
      <w:pPr>
        <w:pStyle w:val="HTML"/>
        <w:numPr>
          <w:ilvl w:val="0"/>
          <w:numId w:val="4"/>
        </w:numPr>
        <w:tabs>
          <w:tab w:val="clear" w:pos="916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60E9">
        <w:rPr>
          <w:rFonts w:ascii="Times New Roman" w:hAnsi="Times New Roman"/>
          <w:sz w:val="24"/>
          <w:szCs w:val="24"/>
        </w:rPr>
        <w:t>прослеживания входящего сырья и готовой продукции;</w:t>
      </w:r>
    </w:p>
    <w:p w:rsidR="001A5BE6" w:rsidRPr="00D360E9" w:rsidRDefault="001A5BE6" w:rsidP="000F191E">
      <w:pPr>
        <w:pStyle w:val="HTML"/>
        <w:numPr>
          <w:ilvl w:val="0"/>
          <w:numId w:val="4"/>
        </w:numPr>
        <w:tabs>
          <w:tab w:val="clear" w:pos="916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60E9">
        <w:rPr>
          <w:rFonts w:ascii="Times New Roman" w:hAnsi="Times New Roman"/>
          <w:sz w:val="24"/>
          <w:szCs w:val="24"/>
        </w:rPr>
        <w:t>позволяет уменьшить количество жалоб и претензий от потребителей и продукции</w:t>
      </w:r>
      <w:r>
        <w:rPr>
          <w:rFonts w:ascii="Times New Roman" w:hAnsi="Times New Roman"/>
          <w:sz w:val="24"/>
          <w:szCs w:val="24"/>
        </w:rPr>
        <w:t>,</w:t>
      </w:r>
      <w:r w:rsidRPr="00D360E9">
        <w:rPr>
          <w:rFonts w:ascii="Times New Roman" w:hAnsi="Times New Roman"/>
          <w:sz w:val="24"/>
          <w:szCs w:val="24"/>
        </w:rPr>
        <w:t xml:space="preserve"> подлежащей отзыву.</w:t>
      </w:r>
    </w:p>
    <w:p w:rsidR="001A5BE6" w:rsidRPr="00D360E9" w:rsidRDefault="001A5BE6" w:rsidP="00D44FB6">
      <w:pPr>
        <w:pStyle w:val="HTML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360E9">
        <w:rPr>
          <w:rFonts w:ascii="Times New Roman" w:hAnsi="Times New Roman"/>
          <w:color w:val="000000"/>
          <w:sz w:val="24"/>
          <w:szCs w:val="24"/>
        </w:rPr>
        <w:t xml:space="preserve">Для получения данных о происхождении готового продукта </w:t>
      </w:r>
      <w:r>
        <w:rPr>
          <w:rFonts w:ascii="Times New Roman" w:hAnsi="Times New Roman"/>
          <w:color w:val="000000"/>
          <w:sz w:val="24"/>
          <w:szCs w:val="24"/>
        </w:rPr>
        <w:t xml:space="preserve">в Учреждении создана система </w:t>
      </w:r>
      <w:proofErr w:type="spellStart"/>
      <w:r w:rsidRPr="00D360E9">
        <w:rPr>
          <w:rFonts w:ascii="Times New Roman" w:hAnsi="Times New Roman"/>
          <w:color w:val="000000"/>
          <w:sz w:val="24"/>
          <w:szCs w:val="24"/>
        </w:rPr>
        <w:t>прослеживаемости</w:t>
      </w:r>
      <w:proofErr w:type="spellEnd"/>
      <w:r w:rsidRPr="00D360E9">
        <w:rPr>
          <w:rFonts w:ascii="Times New Roman" w:hAnsi="Times New Roman"/>
          <w:color w:val="000000"/>
          <w:sz w:val="24"/>
          <w:szCs w:val="24"/>
        </w:rPr>
        <w:t>.</w:t>
      </w:r>
    </w:p>
    <w:p w:rsidR="001A5BE6" w:rsidRPr="00D360E9" w:rsidRDefault="001A5BE6" w:rsidP="00D44FB6">
      <w:pPr>
        <w:pStyle w:val="HTM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0E9">
        <w:rPr>
          <w:rFonts w:ascii="Times New Roman" w:hAnsi="Times New Roman"/>
          <w:sz w:val="24"/>
          <w:szCs w:val="24"/>
        </w:rPr>
        <w:t>В систему входят следующие операции:</w:t>
      </w:r>
    </w:p>
    <w:p w:rsidR="001A5BE6" w:rsidRPr="00D360E9" w:rsidRDefault="001A5BE6" w:rsidP="00D44FB6">
      <w:pPr>
        <w:pStyle w:val="HTM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0E9">
        <w:rPr>
          <w:rFonts w:ascii="Times New Roman" w:hAnsi="Times New Roman"/>
          <w:sz w:val="24"/>
          <w:szCs w:val="24"/>
        </w:rPr>
        <w:t xml:space="preserve">1. Идентификация </w:t>
      </w:r>
      <w:r>
        <w:rPr>
          <w:rFonts w:ascii="Times New Roman" w:hAnsi="Times New Roman"/>
          <w:sz w:val="24"/>
          <w:szCs w:val="24"/>
        </w:rPr>
        <w:t>–</w:t>
      </w:r>
      <w:r w:rsidRPr="00D360E9">
        <w:rPr>
          <w:rFonts w:ascii="Times New Roman" w:hAnsi="Times New Roman"/>
          <w:sz w:val="24"/>
          <w:szCs w:val="24"/>
        </w:rPr>
        <w:t xml:space="preserve"> проведение вне</w:t>
      </w:r>
      <w:r>
        <w:rPr>
          <w:rFonts w:ascii="Times New Roman" w:hAnsi="Times New Roman"/>
          <w:sz w:val="24"/>
          <w:szCs w:val="24"/>
        </w:rPr>
        <w:t>шнего осмотра, контроль наличия</w:t>
      </w:r>
      <w:r w:rsidRPr="00D360E9">
        <w:rPr>
          <w:rFonts w:ascii="Times New Roman" w:hAnsi="Times New Roman"/>
          <w:sz w:val="24"/>
          <w:szCs w:val="24"/>
        </w:rPr>
        <w:t xml:space="preserve"> маркировки.</w:t>
      </w:r>
    </w:p>
    <w:p w:rsidR="001A5BE6" w:rsidRDefault="001A5BE6" w:rsidP="00D44FB6">
      <w:pPr>
        <w:pStyle w:val="HTM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0E9">
        <w:rPr>
          <w:rFonts w:ascii="Times New Roman" w:hAnsi="Times New Roman"/>
          <w:sz w:val="24"/>
          <w:szCs w:val="24"/>
        </w:rPr>
        <w:t xml:space="preserve">2. Контроль и хранение полного пакета товаросопроводительной документации: у </w:t>
      </w:r>
      <w:r>
        <w:rPr>
          <w:rFonts w:ascii="Times New Roman" w:hAnsi="Times New Roman"/>
          <w:sz w:val="24"/>
          <w:szCs w:val="24"/>
        </w:rPr>
        <w:t>Учреждения</w:t>
      </w:r>
      <w:r w:rsidRPr="00D360E9">
        <w:rPr>
          <w:rFonts w:ascii="Times New Roman" w:hAnsi="Times New Roman"/>
          <w:sz w:val="24"/>
          <w:szCs w:val="24"/>
        </w:rPr>
        <w:t xml:space="preserve"> имеются в наличии документы, позволяющие определить организации, от которых они получили сырьё и вспомогательные материалы.</w:t>
      </w:r>
    </w:p>
    <w:p w:rsidR="001A5BE6" w:rsidRPr="00D360E9" w:rsidRDefault="001A5BE6" w:rsidP="00D632E4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B72EA2">
        <w:rPr>
          <w:color w:val="000000"/>
          <w:sz w:val="24"/>
          <w:szCs w:val="24"/>
        </w:rPr>
        <w:t>Документация, удостоверяющая качество и безопасность продукции, а также результаты лабораторных исследований сельскохозяйственной продукции должна сохраняться в учреждении до окончания использования (реализации) данной продукции.</w:t>
      </w:r>
    </w:p>
    <w:p w:rsidR="001A5BE6" w:rsidRPr="00D360E9" w:rsidRDefault="001A5BE6" w:rsidP="00D44FB6">
      <w:pPr>
        <w:pStyle w:val="HTM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5BE6" w:rsidRPr="00D360E9" w:rsidRDefault="001A5BE6" w:rsidP="00D632E4">
      <w:pPr>
        <w:tabs>
          <w:tab w:val="left" w:pos="1134"/>
        </w:tabs>
        <w:spacing w:line="276" w:lineRule="auto"/>
        <w:ind w:firstLine="709"/>
        <w:jc w:val="both"/>
        <w:rPr>
          <w:b/>
          <w:sz w:val="24"/>
          <w:szCs w:val="24"/>
        </w:rPr>
      </w:pPr>
      <w:r w:rsidRPr="00D360E9">
        <w:rPr>
          <w:b/>
          <w:sz w:val="24"/>
          <w:szCs w:val="24"/>
        </w:rPr>
        <w:t>6.2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  <w:t>Сбор информации</w:t>
      </w:r>
    </w:p>
    <w:p w:rsidR="001A5BE6" w:rsidRPr="00D360E9" w:rsidRDefault="001A5BE6" w:rsidP="00D44FB6">
      <w:pPr>
        <w:spacing w:line="276" w:lineRule="auto"/>
        <w:ind w:firstLine="709"/>
        <w:jc w:val="both"/>
        <w:rPr>
          <w:sz w:val="24"/>
          <w:szCs w:val="24"/>
        </w:rPr>
      </w:pPr>
      <w:r w:rsidRPr="00D360E9">
        <w:rPr>
          <w:sz w:val="24"/>
          <w:szCs w:val="24"/>
        </w:rPr>
        <w:t xml:space="preserve">Для обеспечения возможности 100% идентификации продукции </w:t>
      </w:r>
      <w:proofErr w:type="spellStart"/>
      <w:r w:rsidRPr="00D360E9">
        <w:rPr>
          <w:sz w:val="24"/>
          <w:szCs w:val="24"/>
        </w:rPr>
        <w:t>прослеживаемость</w:t>
      </w:r>
      <w:proofErr w:type="spellEnd"/>
      <w:r w:rsidRPr="00D360E9">
        <w:rPr>
          <w:sz w:val="24"/>
          <w:szCs w:val="24"/>
        </w:rPr>
        <w:t xml:space="preserve"> продукции в </w:t>
      </w:r>
      <w:r>
        <w:rPr>
          <w:sz w:val="24"/>
          <w:szCs w:val="24"/>
        </w:rPr>
        <w:t>Учреждении</w:t>
      </w:r>
      <w:r w:rsidRPr="00D360E9">
        <w:rPr>
          <w:sz w:val="24"/>
          <w:szCs w:val="24"/>
        </w:rPr>
        <w:t xml:space="preserve"> осуществляется пут</w:t>
      </w:r>
      <w:r>
        <w:rPr>
          <w:sz w:val="24"/>
          <w:szCs w:val="24"/>
        </w:rPr>
        <w:t>ё</w:t>
      </w:r>
      <w:r w:rsidRPr="00D360E9">
        <w:rPr>
          <w:sz w:val="24"/>
          <w:szCs w:val="24"/>
        </w:rPr>
        <w:t>м сбора информации на всех этапах обработки продукции:</w:t>
      </w:r>
    </w:p>
    <w:p w:rsidR="001A5BE6" w:rsidRPr="00DA1FDB" w:rsidRDefault="001A5BE6" w:rsidP="00D632E4">
      <w:pPr>
        <w:pStyle w:val="af1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DA1FDB">
        <w:rPr>
          <w:sz w:val="24"/>
          <w:szCs w:val="24"/>
        </w:rPr>
        <w:t>поступление сырья и упаковочных материалов;</w:t>
      </w:r>
    </w:p>
    <w:p w:rsidR="001A5BE6" w:rsidRPr="00DA1FDB" w:rsidRDefault="001A5BE6" w:rsidP="00D632E4">
      <w:pPr>
        <w:pStyle w:val="af1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DA1FDB">
        <w:rPr>
          <w:sz w:val="24"/>
          <w:szCs w:val="24"/>
        </w:rPr>
        <w:t>все эт</w:t>
      </w:r>
      <w:r>
        <w:rPr>
          <w:sz w:val="24"/>
          <w:szCs w:val="24"/>
        </w:rPr>
        <w:t>апы производственного процесса;</w:t>
      </w:r>
    </w:p>
    <w:p w:rsidR="001A5BE6" w:rsidRPr="00DA1FDB" w:rsidRDefault="001A5BE6" w:rsidP="00D632E4">
      <w:pPr>
        <w:pStyle w:val="af1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готовой продукции потребителю.</w:t>
      </w:r>
    </w:p>
    <w:p w:rsidR="001A5BE6" w:rsidRPr="00D360E9" w:rsidRDefault="001A5BE6" w:rsidP="00D44FB6">
      <w:pPr>
        <w:spacing w:line="276" w:lineRule="auto"/>
        <w:ind w:firstLine="709"/>
        <w:jc w:val="both"/>
        <w:rPr>
          <w:sz w:val="24"/>
          <w:szCs w:val="24"/>
        </w:rPr>
      </w:pPr>
      <w:r w:rsidRPr="00D360E9">
        <w:rPr>
          <w:sz w:val="24"/>
          <w:szCs w:val="24"/>
        </w:rPr>
        <w:t>Схема сбора информации по продукции, ответственные лица и место хранения документов приведены в таблице 1.</w:t>
      </w:r>
    </w:p>
    <w:p w:rsidR="001A5BE6" w:rsidRPr="00D360E9" w:rsidRDefault="001A5BE6" w:rsidP="00D632E4">
      <w:pPr>
        <w:spacing w:line="312" w:lineRule="auto"/>
        <w:ind w:firstLine="709"/>
        <w:jc w:val="both"/>
        <w:rPr>
          <w:sz w:val="24"/>
          <w:szCs w:val="24"/>
        </w:rPr>
      </w:pPr>
      <w:r w:rsidRPr="00D360E9">
        <w:rPr>
          <w:sz w:val="24"/>
          <w:szCs w:val="24"/>
        </w:rPr>
        <w:t>Таблица 1</w:t>
      </w:r>
      <w:r>
        <w:rPr>
          <w:sz w:val="24"/>
          <w:szCs w:val="24"/>
        </w:rPr>
        <w:t xml:space="preserve"> – </w:t>
      </w:r>
      <w:r w:rsidRPr="00D360E9">
        <w:rPr>
          <w:sz w:val="24"/>
          <w:szCs w:val="24"/>
        </w:rPr>
        <w:t>Схема сбора информации по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268"/>
        <w:gridCol w:w="3828"/>
        <w:gridCol w:w="2375"/>
      </w:tblGrid>
      <w:tr w:rsidR="001A5BE6" w:rsidRPr="00D360E9" w:rsidTr="00BF1E9C">
        <w:trPr>
          <w:tblHeader/>
        </w:trPr>
        <w:tc>
          <w:tcPr>
            <w:tcW w:w="1701" w:type="dxa"/>
            <w:vAlign w:val="center"/>
          </w:tcPr>
          <w:p w:rsidR="001A5BE6" w:rsidRPr="00ED6CBB" w:rsidRDefault="001A5BE6" w:rsidP="00D44FB6">
            <w:pPr>
              <w:jc w:val="center"/>
              <w:rPr>
                <w:b/>
                <w:sz w:val="24"/>
                <w:szCs w:val="24"/>
              </w:rPr>
            </w:pPr>
            <w:r w:rsidRPr="00ED6CBB">
              <w:rPr>
                <w:b/>
                <w:sz w:val="24"/>
                <w:szCs w:val="24"/>
              </w:rPr>
              <w:t>Этап сбора информации</w:t>
            </w:r>
          </w:p>
        </w:tc>
        <w:tc>
          <w:tcPr>
            <w:tcW w:w="2268" w:type="dxa"/>
            <w:vAlign w:val="center"/>
          </w:tcPr>
          <w:p w:rsidR="001A5BE6" w:rsidRPr="00ED6CBB" w:rsidRDefault="001A5BE6" w:rsidP="00D44FB6">
            <w:pPr>
              <w:jc w:val="center"/>
              <w:rPr>
                <w:b/>
                <w:sz w:val="24"/>
                <w:szCs w:val="24"/>
              </w:rPr>
            </w:pPr>
            <w:r w:rsidRPr="00ED6CBB">
              <w:rPr>
                <w:b/>
                <w:sz w:val="24"/>
                <w:szCs w:val="24"/>
              </w:rPr>
              <w:t>Вид информации</w:t>
            </w:r>
          </w:p>
        </w:tc>
        <w:tc>
          <w:tcPr>
            <w:tcW w:w="3828" w:type="dxa"/>
            <w:vAlign w:val="center"/>
          </w:tcPr>
          <w:p w:rsidR="001A5BE6" w:rsidRPr="00ED6CBB" w:rsidRDefault="001A5BE6" w:rsidP="00D44FB6">
            <w:pPr>
              <w:jc w:val="center"/>
              <w:rPr>
                <w:b/>
                <w:sz w:val="24"/>
                <w:szCs w:val="24"/>
              </w:rPr>
            </w:pPr>
            <w:r w:rsidRPr="00ED6CBB">
              <w:rPr>
                <w:b/>
                <w:sz w:val="24"/>
                <w:szCs w:val="24"/>
              </w:rPr>
              <w:t>Вид документа</w:t>
            </w:r>
          </w:p>
        </w:tc>
        <w:tc>
          <w:tcPr>
            <w:tcW w:w="2375" w:type="dxa"/>
            <w:vAlign w:val="center"/>
          </w:tcPr>
          <w:p w:rsidR="001A5BE6" w:rsidRPr="00ED6CBB" w:rsidRDefault="001A5BE6" w:rsidP="00D44FB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D6CBB">
              <w:rPr>
                <w:b/>
                <w:sz w:val="24"/>
                <w:szCs w:val="24"/>
              </w:rPr>
              <w:t>Ответственный за сбор информации, место хранения документа</w:t>
            </w:r>
            <w:proofErr w:type="gramEnd"/>
          </w:p>
        </w:tc>
      </w:tr>
      <w:tr w:rsidR="001A5BE6" w:rsidRPr="00D360E9" w:rsidTr="00BF1E9C">
        <w:tc>
          <w:tcPr>
            <w:tcW w:w="1701" w:type="dxa"/>
            <w:vAlign w:val="center"/>
          </w:tcPr>
          <w:p w:rsidR="001A5BE6" w:rsidRPr="00ED6CBB" w:rsidRDefault="001A5BE6" w:rsidP="008E2E31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</w:t>
            </w:r>
          </w:p>
          <w:p w:rsidR="001A5BE6" w:rsidRPr="00ED6CBB" w:rsidRDefault="001A5BE6" w:rsidP="009E57F0">
            <w:pPr>
              <w:rPr>
                <w:sz w:val="24"/>
                <w:szCs w:val="24"/>
              </w:rPr>
            </w:pPr>
            <w:r w:rsidRPr="00ED6CBB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>ё</w:t>
            </w:r>
            <w:r w:rsidRPr="00ED6CBB">
              <w:rPr>
                <w:sz w:val="24"/>
                <w:szCs w:val="24"/>
              </w:rPr>
              <w:t>мка сырья</w:t>
            </w:r>
          </w:p>
        </w:tc>
        <w:tc>
          <w:tcPr>
            <w:tcW w:w="2268" w:type="dxa"/>
            <w:vAlign w:val="center"/>
          </w:tcPr>
          <w:p w:rsidR="001A5BE6" w:rsidRPr="004D009E" w:rsidRDefault="001A5BE6" w:rsidP="000F191E">
            <w:pPr>
              <w:pStyle w:val="21"/>
              <w:ind w:firstLine="0"/>
              <w:jc w:val="left"/>
              <w:rPr>
                <w:iCs/>
                <w:sz w:val="24"/>
                <w:szCs w:val="24"/>
              </w:rPr>
            </w:pPr>
            <w:r w:rsidRPr="004D009E">
              <w:rPr>
                <w:iCs/>
                <w:sz w:val="24"/>
                <w:szCs w:val="24"/>
              </w:rPr>
              <w:t>Информация о количестве сырья, дате поставки, дате изготовления, сопроводительных документах</w:t>
            </w:r>
          </w:p>
        </w:tc>
        <w:tc>
          <w:tcPr>
            <w:tcW w:w="3828" w:type="dxa"/>
            <w:vAlign w:val="center"/>
          </w:tcPr>
          <w:p w:rsidR="001A5BE6" w:rsidRPr="004D009E" w:rsidRDefault="001A5BE6" w:rsidP="00994C7F">
            <w:pPr>
              <w:pStyle w:val="21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4D009E">
              <w:rPr>
                <w:bCs/>
                <w:iCs/>
                <w:sz w:val="24"/>
                <w:szCs w:val="24"/>
              </w:rPr>
              <w:t xml:space="preserve">Журнал </w:t>
            </w:r>
            <w:r w:rsidR="003941D9">
              <w:rPr>
                <w:bCs/>
                <w:iCs/>
                <w:sz w:val="24"/>
                <w:szCs w:val="24"/>
              </w:rPr>
              <w:t>бракеража пищевых продуктов и продовольственного сырья</w:t>
            </w:r>
            <w:r w:rsidRPr="004D009E">
              <w:rPr>
                <w:bCs/>
                <w:iCs/>
                <w:sz w:val="24"/>
                <w:szCs w:val="24"/>
              </w:rPr>
              <w:t>;</w:t>
            </w:r>
          </w:p>
          <w:p w:rsidR="001A5BE6" w:rsidRPr="004D009E" w:rsidRDefault="001A5BE6" w:rsidP="00994C7F">
            <w:pPr>
              <w:pStyle w:val="21"/>
              <w:ind w:firstLine="0"/>
              <w:jc w:val="left"/>
              <w:rPr>
                <w:iCs/>
                <w:sz w:val="24"/>
                <w:szCs w:val="24"/>
              </w:rPr>
            </w:pPr>
            <w:r w:rsidRPr="004D009E">
              <w:rPr>
                <w:bCs/>
                <w:iCs/>
                <w:sz w:val="24"/>
                <w:szCs w:val="24"/>
              </w:rPr>
              <w:t xml:space="preserve">Накладные, </w:t>
            </w:r>
            <w:r w:rsidRPr="004D009E">
              <w:rPr>
                <w:iCs/>
                <w:sz w:val="24"/>
                <w:szCs w:val="24"/>
              </w:rPr>
              <w:t>счета-фактуры;</w:t>
            </w:r>
          </w:p>
          <w:p w:rsidR="001A5BE6" w:rsidRPr="004D009E" w:rsidRDefault="001A5BE6" w:rsidP="00994C7F">
            <w:pPr>
              <w:pStyle w:val="21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4D009E">
              <w:rPr>
                <w:bCs/>
                <w:iCs/>
                <w:sz w:val="24"/>
                <w:szCs w:val="24"/>
              </w:rPr>
              <w:t>Декларации о соответствии, сертификаты соответствия, свидетельства о государственной регистрации</w:t>
            </w:r>
            <w:r w:rsidR="008A5B5D">
              <w:rPr>
                <w:bCs/>
                <w:iCs/>
                <w:sz w:val="24"/>
                <w:szCs w:val="24"/>
              </w:rPr>
              <w:t>, ветеринарные документы</w:t>
            </w:r>
            <w:r w:rsidRPr="004D009E">
              <w:rPr>
                <w:bCs/>
                <w:iCs/>
                <w:sz w:val="24"/>
                <w:szCs w:val="24"/>
              </w:rPr>
              <w:t>;</w:t>
            </w:r>
          </w:p>
          <w:p w:rsidR="001A5BE6" w:rsidRPr="004D009E" w:rsidRDefault="001A5BE6" w:rsidP="00994C7F">
            <w:pPr>
              <w:pStyle w:val="21"/>
              <w:ind w:firstLine="0"/>
              <w:jc w:val="left"/>
              <w:rPr>
                <w:iCs/>
                <w:sz w:val="24"/>
                <w:szCs w:val="24"/>
              </w:rPr>
            </w:pPr>
            <w:r w:rsidRPr="004D009E">
              <w:rPr>
                <w:iCs/>
                <w:sz w:val="24"/>
                <w:szCs w:val="24"/>
              </w:rPr>
              <w:t>Договоры на поставку;</w:t>
            </w:r>
          </w:p>
          <w:p w:rsidR="001A5BE6" w:rsidRPr="004D009E" w:rsidRDefault="001A5BE6" w:rsidP="00994C7F">
            <w:pPr>
              <w:pStyle w:val="21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4D009E">
              <w:rPr>
                <w:iCs/>
                <w:sz w:val="24"/>
                <w:szCs w:val="24"/>
              </w:rPr>
              <w:t>Заявки на поставку</w:t>
            </w:r>
          </w:p>
        </w:tc>
        <w:tc>
          <w:tcPr>
            <w:tcW w:w="2375" w:type="dxa"/>
            <w:vAlign w:val="center"/>
          </w:tcPr>
          <w:p w:rsidR="001A5BE6" w:rsidRPr="00ED6CBB" w:rsidRDefault="008A5B5D" w:rsidP="00231F61">
            <w:pPr>
              <w:ind w:right="6"/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производством</w:t>
            </w:r>
          </w:p>
        </w:tc>
      </w:tr>
      <w:tr w:rsidR="001A5BE6" w:rsidRPr="00D360E9" w:rsidTr="00BF1E9C">
        <w:tc>
          <w:tcPr>
            <w:tcW w:w="1701" w:type="dxa"/>
            <w:vAlign w:val="center"/>
          </w:tcPr>
          <w:p w:rsidR="001A5BE6" w:rsidRPr="00ED6CBB" w:rsidRDefault="001A5BE6" w:rsidP="00D44FB6">
            <w:pPr>
              <w:rPr>
                <w:sz w:val="24"/>
                <w:szCs w:val="24"/>
              </w:rPr>
            </w:pPr>
            <w:r w:rsidRPr="00ED6CBB">
              <w:rPr>
                <w:sz w:val="24"/>
                <w:szCs w:val="24"/>
              </w:rPr>
              <w:t>2 этап</w:t>
            </w:r>
          </w:p>
          <w:p w:rsidR="001A5BE6" w:rsidRPr="00ED6CBB" w:rsidRDefault="001A5BE6" w:rsidP="00D44FB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D6CBB">
              <w:rPr>
                <w:sz w:val="24"/>
                <w:szCs w:val="24"/>
              </w:rPr>
              <w:t>Производст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ED6CBB">
              <w:rPr>
                <w:sz w:val="24"/>
                <w:szCs w:val="24"/>
              </w:rPr>
              <w:lastRenderedPageBreak/>
              <w:t>венный</w:t>
            </w:r>
            <w:proofErr w:type="gramEnd"/>
            <w:r w:rsidRPr="00ED6CBB">
              <w:rPr>
                <w:sz w:val="24"/>
                <w:szCs w:val="24"/>
              </w:rPr>
              <w:t xml:space="preserve"> процесс</w:t>
            </w:r>
          </w:p>
        </w:tc>
        <w:tc>
          <w:tcPr>
            <w:tcW w:w="2268" w:type="dxa"/>
            <w:vAlign w:val="center"/>
          </w:tcPr>
          <w:p w:rsidR="001A5BE6" w:rsidRPr="004D009E" w:rsidRDefault="001A5BE6" w:rsidP="00D44FB6">
            <w:pPr>
              <w:pStyle w:val="21"/>
              <w:ind w:firstLine="0"/>
              <w:jc w:val="left"/>
              <w:rPr>
                <w:iCs/>
                <w:sz w:val="24"/>
                <w:szCs w:val="24"/>
              </w:rPr>
            </w:pPr>
            <w:r w:rsidRPr="004D009E">
              <w:rPr>
                <w:iCs/>
                <w:sz w:val="24"/>
                <w:szCs w:val="24"/>
              </w:rPr>
              <w:lastRenderedPageBreak/>
              <w:t xml:space="preserve">Информация о результатах </w:t>
            </w:r>
            <w:r w:rsidRPr="004D009E">
              <w:rPr>
                <w:iCs/>
                <w:sz w:val="24"/>
                <w:szCs w:val="24"/>
              </w:rPr>
              <w:lastRenderedPageBreak/>
              <w:t>контроля в процессе производства</w:t>
            </w:r>
          </w:p>
        </w:tc>
        <w:tc>
          <w:tcPr>
            <w:tcW w:w="3828" w:type="dxa"/>
            <w:vAlign w:val="center"/>
          </w:tcPr>
          <w:p w:rsidR="001A5BE6" w:rsidRPr="004D009E" w:rsidRDefault="001A5BE6" w:rsidP="00994C7F">
            <w:pPr>
              <w:pStyle w:val="21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4D009E">
              <w:rPr>
                <w:bCs/>
                <w:iCs/>
                <w:sz w:val="24"/>
                <w:szCs w:val="24"/>
              </w:rPr>
              <w:lastRenderedPageBreak/>
              <w:t>Протоколы лабораторных испытаний</w:t>
            </w:r>
          </w:p>
        </w:tc>
        <w:tc>
          <w:tcPr>
            <w:tcW w:w="2375" w:type="dxa"/>
            <w:vAlign w:val="center"/>
          </w:tcPr>
          <w:p w:rsidR="001A5BE6" w:rsidRPr="00ED6CBB" w:rsidRDefault="001A5BE6" w:rsidP="00381EE0">
            <w:pPr>
              <w:ind w:right="6"/>
            </w:pPr>
            <w:r>
              <w:rPr>
                <w:sz w:val="24"/>
                <w:szCs w:val="24"/>
              </w:rPr>
              <w:t>Руководитель группы ХАССП</w:t>
            </w:r>
          </w:p>
        </w:tc>
      </w:tr>
      <w:tr w:rsidR="001A5BE6" w:rsidRPr="00D360E9" w:rsidTr="00BF1E9C">
        <w:tc>
          <w:tcPr>
            <w:tcW w:w="1701" w:type="dxa"/>
            <w:vAlign w:val="center"/>
          </w:tcPr>
          <w:p w:rsidR="001A5BE6" w:rsidRPr="00ED6CBB" w:rsidRDefault="001A5BE6" w:rsidP="00D44FB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5BE6" w:rsidRPr="004D009E" w:rsidRDefault="001A5BE6" w:rsidP="007D311C">
            <w:pPr>
              <w:pStyle w:val="21"/>
              <w:ind w:firstLine="0"/>
              <w:jc w:val="left"/>
              <w:rPr>
                <w:iCs/>
                <w:sz w:val="24"/>
                <w:szCs w:val="24"/>
              </w:rPr>
            </w:pPr>
            <w:r w:rsidRPr="004D009E">
              <w:rPr>
                <w:iCs/>
                <w:sz w:val="24"/>
                <w:szCs w:val="24"/>
              </w:rPr>
              <w:t>Информация о количестве готовой продукции, произведенной по заявкам</w:t>
            </w:r>
          </w:p>
        </w:tc>
        <w:tc>
          <w:tcPr>
            <w:tcW w:w="3828" w:type="dxa"/>
            <w:vAlign w:val="center"/>
          </w:tcPr>
          <w:p w:rsidR="001A5BE6" w:rsidRPr="004D009E" w:rsidRDefault="003941D9" w:rsidP="003941D9">
            <w:pPr>
              <w:pStyle w:val="21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Журнал б</w:t>
            </w:r>
            <w:r w:rsidR="001A5BE6" w:rsidRPr="004D009E">
              <w:rPr>
                <w:bCs/>
                <w:iCs/>
                <w:sz w:val="24"/>
                <w:szCs w:val="24"/>
              </w:rPr>
              <w:t>ракераж</w:t>
            </w:r>
            <w:r>
              <w:rPr>
                <w:bCs/>
                <w:iCs/>
                <w:sz w:val="24"/>
                <w:szCs w:val="24"/>
              </w:rPr>
              <w:t>а готовой кулинарной продукции</w:t>
            </w:r>
          </w:p>
        </w:tc>
        <w:tc>
          <w:tcPr>
            <w:tcW w:w="2375" w:type="dxa"/>
            <w:vAlign w:val="center"/>
          </w:tcPr>
          <w:p w:rsidR="001A5BE6" w:rsidRPr="004D009E" w:rsidRDefault="008A5B5D" w:rsidP="00C91CE5">
            <w:pPr>
              <w:pStyle w:val="21"/>
              <w:ind w:firstLine="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Бракеражная комиссия</w:t>
            </w:r>
          </w:p>
        </w:tc>
      </w:tr>
      <w:tr w:rsidR="001A5BE6" w:rsidRPr="00D360E9" w:rsidTr="00BF1E9C">
        <w:tc>
          <w:tcPr>
            <w:tcW w:w="1701" w:type="dxa"/>
            <w:vAlign w:val="center"/>
          </w:tcPr>
          <w:p w:rsidR="001A5BE6" w:rsidRPr="00ED6CBB" w:rsidRDefault="001A5BE6" w:rsidP="00D44FB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5BE6" w:rsidRPr="004D009E" w:rsidRDefault="001A5BE6" w:rsidP="002606EB">
            <w:pPr>
              <w:pStyle w:val="21"/>
              <w:ind w:firstLine="0"/>
              <w:jc w:val="left"/>
              <w:rPr>
                <w:iCs/>
                <w:sz w:val="24"/>
                <w:szCs w:val="24"/>
              </w:rPr>
            </w:pPr>
            <w:r w:rsidRPr="004D009E">
              <w:rPr>
                <w:iCs/>
                <w:sz w:val="24"/>
                <w:szCs w:val="24"/>
              </w:rPr>
              <w:t>Информация о результатах проверки параметров ККТ</w:t>
            </w:r>
          </w:p>
        </w:tc>
        <w:tc>
          <w:tcPr>
            <w:tcW w:w="3828" w:type="dxa"/>
            <w:vAlign w:val="center"/>
          </w:tcPr>
          <w:p w:rsidR="001A5BE6" w:rsidRPr="004D009E" w:rsidRDefault="001A5BE6" w:rsidP="003941D9">
            <w:pPr>
              <w:pStyle w:val="21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4D009E">
              <w:rPr>
                <w:bCs/>
                <w:iCs/>
                <w:sz w:val="24"/>
                <w:szCs w:val="24"/>
              </w:rPr>
              <w:t xml:space="preserve">Рабочие листы, </w:t>
            </w:r>
            <w:r w:rsidR="003941D9">
              <w:rPr>
                <w:bCs/>
                <w:iCs/>
                <w:sz w:val="24"/>
                <w:szCs w:val="24"/>
              </w:rPr>
              <w:t>Журналы</w:t>
            </w:r>
            <w:r w:rsidRPr="004D009E">
              <w:rPr>
                <w:bCs/>
                <w:iCs/>
                <w:sz w:val="24"/>
                <w:szCs w:val="24"/>
              </w:rPr>
              <w:t xml:space="preserve"> контроля температур</w:t>
            </w:r>
            <w:r w:rsidR="003941D9">
              <w:rPr>
                <w:bCs/>
                <w:iCs/>
                <w:sz w:val="24"/>
                <w:szCs w:val="24"/>
              </w:rPr>
              <w:t xml:space="preserve"> и влажности</w:t>
            </w:r>
          </w:p>
        </w:tc>
        <w:tc>
          <w:tcPr>
            <w:tcW w:w="2375" w:type="dxa"/>
            <w:vAlign w:val="center"/>
          </w:tcPr>
          <w:p w:rsidR="001A5BE6" w:rsidRPr="004D009E" w:rsidRDefault="008A5B5D" w:rsidP="00AC6EE2">
            <w:pPr>
              <w:pStyle w:val="21"/>
              <w:ind w:firstLine="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Заведующий производством</w:t>
            </w:r>
          </w:p>
        </w:tc>
      </w:tr>
      <w:tr w:rsidR="001A5BE6" w:rsidRPr="00D360E9" w:rsidTr="00BF1E9C">
        <w:tc>
          <w:tcPr>
            <w:tcW w:w="1701" w:type="dxa"/>
            <w:vAlign w:val="center"/>
          </w:tcPr>
          <w:p w:rsidR="001A5BE6" w:rsidRPr="00ED6CBB" w:rsidRDefault="001A5BE6" w:rsidP="00D44FB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5BE6" w:rsidRPr="004D009E" w:rsidRDefault="001A5BE6" w:rsidP="00D44FB6">
            <w:pPr>
              <w:pStyle w:val="21"/>
              <w:ind w:firstLine="0"/>
              <w:jc w:val="left"/>
              <w:rPr>
                <w:iCs/>
                <w:sz w:val="24"/>
                <w:szCs w:val="24"/>
              </w:rPr>
            </w:pPr>
            <w:r w:rsidRPr="004D009E">
              <w:rPr>
                <w:iCs/>
                <w:sz w:val="24"/>
                <w:szCs w:val="24"/>
              </w:rPr>
              <w:t>Информация по проверкам системы ХАССП (позволяют определить возможные риски, оказывающие влияние на безопасность продукции)</w:t>
            </w:r>
          </w:p>
        </w:tc>
        <w:tc>
          <w:tcPr>
            <w:tcW w:w="3828" w:type="dxa"/>
            <w:vAlign w:val="center"/>
          </w:tcPr>
          <w:p w:rsidR="001A5BE6" w:rsidRPr="004D009E" w:rsidRDefault="001A5BE6" w:rsidP="00994C7F">
            <w:pPr>
              <w:pStyle w:val="21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4D009E">
              <w:rPr>
                <w:bCs/>
                <w:iCs/>
                <w:sz w:val="24"/>
                <w:szCs w:val="24"/>
              </w:rPr>
              <w:t>Отчеты по внутренним аудитам, корректирующие действия, план КД</w:t>
            </w:r>
          </w:p>
        </w:tc>
        <w:tc>
          <w:tcPr>
            <w:tcW w:w="2375" w:type="dxa"/>
            <w:vAlign w:val="center"/>
          </w:tcPr>
          <w:p w:rsidR="001A5BE6" w:rsidRPr="00ED6CBB" w:rsidRDefault="001A5BE6" w:rsidP="006B010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Группа ХАССП</w:t>
            </w:r>
          </w:p>
        </w:tc>
      </w:tr>
      <w:tr w:rsidR="001A5BE6" w:rsidRPr="00D360E9" w:rsidTr="00BF1E9C">
        <w:tc>
          <w:tcPr>
            <w:tcW w:w="1701" w:type="dxa"/>
            <w:vAlign w:val="center"/>
          </w:tcPr>
          <w:p w:rsidR="001A5BE6" w:rsidRPr="00ED6CBB" w:rsidRDefault="001A5BE6" w:rsidP="00D44FB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5BE6" w:rsidRPr="004D009E" w:rsidRDefault="001A5BE6" w:rsidP="00D44FB6">
            <w:pPr>
              <w:pStyle w:val="21"/>
              <w:ind w:firstLine="0"/>
              <w:jc w:val="left"/>
              <w:rPr>
                <w:iCs/>
                <w:sz w:val="24"/>
                <w:szCs w:val="24"/>
              </w:rPr>
            </w:pPr>
            <w:r w:rsidRPr="004D009E">
              <w:rPr>
                <w:iCs/>
                <w:sz w:val="24"/>
                <w:szCs w:val="24"/>
              </w:rPr>
              <w:t>Информация о санитарной обработке помещений, результаты контроля вредителей, меры предотвращения перекрестных загрязнений, другие мероприятия</w:t>
            </w:r>
          </w:p>
        </w:tc>
        <w:tc>
          <w:tcPr>
            <w:tcW w:w="3828" w:type="dxa"/>
            <w:vAlign w:val="center"/>
          </w:tcPr>
          <w:p w:rsidR="001A5BE6" w:rsidRPr="004D009E" w:rsidRDefault="001A5BE6" w:rsidP="00994C7F">
            <w:pPr>
              <w:pStyle w:val="21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4D009E">
              <w:rPr>
                <w:bCs/>
                <w:iCs/>
                <w:sz w:val="24"/>
                <w:szCs w:val="24"/>
              </w:rPr>
              <w:t xml:space="preserve">Записи по дератизации, дезинсекции, мойке, </w:t>
            </w:r>
            <w:r w:rsidRPr="004D009E">
              <w:rPr>
                <w:iCs/>
                <w:sz w:val="24"/>
                <w:szCs w:val="24"/>
              </w:rPr>
              <w:t>другие мероприятия, позволяющие выявить условия, в которых обрабатывалась продукция</w:t>
            </w:r>
          </w:p>
        </w:tc>
        <w:tc>
          <w:tcPr>
            <w:tcW w:w="2375" w:type="dxa"/>
            <w:vAlign w:val="center"/>
          </w:tcPr>
          <w:p w:rsidR="001A5BE6" w:rsidRPr="00ED6CBB" w:rsidRDefault="001A5BE6" w:rsidP="00231F6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группы ХАССП</w:t>
            </w:r>
          </w:p>
        </w:tc>
      </w:tr>
    </w:tbl>
    <w:p w:rsidR="001A5BE6" w:rsidRPr="00D360E9" w:rsidRDefault="001A5BE6" w:rsidP="00F17DEB">
      <w:pPr>
        <w:spacing w:line="312" w:lineRule="auto"/>
        <w:jc w:val="both"/>
        <w:rPr>
          <w:sz w:val="24"/>
          <w:szCs w:val="24"/>
        </w:rPr>
      </w:pPr>
    </w:p>
    <w:p w:rsidR="001A5BE6" w:rsidRPr="00D360E9" w:rsidRDefault="001A5BE6" w:rsidP="00D44FB6">
      <w:pPr>
        <w:spacing w:line="312" w:lineRule="auto"/>
        <w:ind w:firstLine="709"/>
        <w:jc w:val="both"/>
        <w:rPr>
          <w:sz w:val="24"/>
          <w:szCs w:val="24"/>
        </w:rPr>
      </w:pPr>
      <w:r w:rsidRPr="00D360E9">
        <w:rPr>
          <w:sz w:val="24"/>
          <w:szCs w:val="24"/>
        </w:rPr>
        <w:t xml:space="preserve">Информация по </w:t>
      </w:r>
      <w:proofErr w:type="spellStart"/>
      <w:r w:rsidRPr="00D360E9">
        <w:rPr>
          <w:sz w:val="24"/>
          <w:szCs w:val="24"/>
        </w:rPr>
        <w:t>прослеживаемости</w:t>
      </w:r>
      <w:proofErr w:type="spellEnd"/>
      <w:r w:rsidRPr="00D360E9">
        <w:rPr>
          <w:sz w:val="24"/>
          <w:szCs w:val="24"/>
        </w:rPr>
        <w:t xml:space="preserve"> собирается в виде копий документов, е</w:t>
      </w:r>
      <w:r>
        <w:rPr>
          <w:sz w:val="24"/>
          <w:szCs w:val="24"/>
        </w:rPr>
        <w:t>ё</w:t>
      </w:r>
      <w:r w:rsidRPr="00D360E9">
        <w:rPr>
          <w:sz w:val="24"/>
          <w:szCs w:val="24"/>
        </w:rPr>
        <w:t xml:space="preserve"> подтверждающих.</w:t>
      </w:r>
    </w:p>
    <w:p w:rsidR="001A5BE6" w:rsidRPr="00D360E9" w:rsidRDefault="001A5BE6" w:rsidP="00D44FB6">
      <w:pPr>
        <w:spacing w:line="312" w:lineRule="auto"/>
        <w:ind w:firstLine="709"/>
        <w:jc w:val="both"/>
        <w:rPr>
          <w:sz w:val="24"/>
          <w:szCs w:val="24"/>
        </w:rPr>
      </w:pPr>
      <w:r w:rsidRPr="00D360E9">
        <w:rPr>
          <w:sz w:val="24"/>
          <w:szCs w:val="24"/>
        </w:rPr>
        <w:t>Сбор информации проводится параллельно по всем подразделениям. Отмечается время начал</w:t>
      </w:r>
      <w:r>
        <w:rPr>
          <w:sz w:val="24"/>
          <w:szCs w:val="24"/>
        </w:rPr>
        <w:t>а и окончания сбора информации.</w:t>
      </w:r>
    </w:p>
    <w:p w:rsidR="001A5BE6" w:rsidRDefault="001A5BE6" w:rsidP="000F191E">
      <w:pPr>
        <w:spacing w:line="312" w:lineRule="auto"/>
        <w:ind w:firstLine="709"/>
        <w:jc w:val="both"/>
        <w:rPr>
          <w:sz w:val="24"/>
          <w:szCs w:val="24"/>
        </w:rPr>
      </w:pPr>
      <w:r w:rsidRPr="00D360E9">
        <w:rPr>
          <w:sz w:val="24"/>
          <w:szCs w:val="24"/>
        </w:rPr>
        <w:t>Ответственный персонал должен иметь свободный доступ к перечисленной выше информации и соответствующим документам. Документы должны храниться в условиях, обеспечивающих их сохранность.</w:t>
      </w:r>
    </w:p>
    <w:p w:rsidR="001A5BE6" w:rsidRDefault="001A5BE6" w:rsidP="000F191E">
      <w:pPr>
        <w:spacing w:line="312" w:lineRule="auto"/>
        <w:ind w:firstLine="709"/>
        <w:jc w:val="both"/>
        <w:rPr>
          <w:sz w:val="24"/>
          <w:szCs w:val="24"/>
        </w:rPr>
      </w:pPr>
      <w:r w:rsidRPr="00AC7606">
        <w:rPr>
          <w:sz w:val="24"/>
          <w:szCs w:val="24"/>
        </w:rPr>
        <w:t xml:space="preserve">Один раз в год система прослеживания проверяется. Для этого берётся </w:t>
      </w:r>
      <w:r>
        <w:rPr>
          <w:sz w:val="24"/>
          <w:szCs w:val="24"/>
        </w:rPr>
        <w:t>готовая продукция,</w:t>
      </w:r>
      <w:r w:rsidRPr="00AC7606">
        <w:rPr>
          <w:sz w:val="24"/>
          <w:szCs w:val="24"/>
        </w:rPr>
        <w:t xml:space="preserve"> определяется и прослеживается местонахождение 100 % идентифицированных продуктов с момента поступления </w:t>
      </w:r>
      <w:r>
        <w:rPr>
          <w:sz w:val="24"/>
          <w:szCs w:val="24"/>
        </w:rPr>
        <w:t xml:space="preserve">сырья </w:t>
      </w:r>
      <w:r w:rsidRPr="00AC7606">
        <w:rPr>
          <w:sz w:val="24"/>
          <w:szCs w:val="24"/>
        </w:rPr>
        <w:t xml:space="preserve">на производство </w:t>
      </w:r>
      <w:r>
        <w:rPr>
          <w:sz w:val="24"/>
          <w:szCs w:val="24"/>
        </w:rPr>
        <w:t>до реализации потребителю.</w:t>
      </w:r>
    </w:p>
    <w:p w:rsidR="008A5B5D" w:rsidRDefault="008A5B5D" w:rsidP="000F191E">
      <w:pPr>
        <w:spacing w:line="312" w:lineRule="auto"/>
        <w:ind w:firstLine="709"/>
        <w:jc w:val="both"/>
        <w:rPr>
          <w:sz w:val="24"/>
          <w:szCs w:val="24"/>
        </w:rPr>
      </w:pPr>
    </w:p>
    <w:p w:rsidR="001A5BE6" w:rsidRPr="00D360E9" w:rsidRDefault="001A5BE6" w:rsidP="00D44FB6">
      <w:pPr>
        <w:spacing w:line="312" w:lineRule="auto"/>
        <w:ind w:firstLine="709"/>
        <w:jc w:val="both"/>
        <w:rPr>
          <w:b/>
          <w:sz w:val="24"/>
          <w:szCs w:val="24"/>
        </w:rPr>
      </w:pPr>
      <w:r w:rsidRPr="00D360E9">
        <w:rPr>
          <w:b/>
          <w:sz w:val="24"/>
          <w:szCs w:val="24"/>
        </w:rPr>
        <w:lastRenderedPageBreak/>
        <w:t>6.3 Управление несоответствующей продукцией</w:t>
      </w:r>
    </w:p>
    <w:p w:rsidR="001A5BE6" w:rsidRDefault="001A5BE6" w:rsidP="00D44FB6">
      <w:pPr>
        <w:spacing w:line="312" w:lineRule="auto"/>
        <w:ind w:firstLine="709"/>
        <w:jc w:val="both"/>
        <w:rPr>
          <w:sz w:val="24"/>
          <w:szCs w:val="24"/>
        </w:rPr>
      </w:pPr>
      <w:r w:rsidRPr="00D360E9">
        <w:rPr>
          <w:sz w:val="24"/>
          <w:szCs w:val="24"/>
        </w:rPr>
        <w:t>В случае обнаружения сырья и упаковочных материалов несоответствующего качества во время производственного процесса осуществляются шаги, регламентированные ДП</w:t>
      </w:r>
      <w:r>
        <w:rPr>
          <w:sz w:val="24"/>
          <w:szCs w:val="24"/>
        </w:rPr>
        <w:t>-17-2018</w:t>
      </w:r>
      <w:r w:rsidRPr="00D360E9">
        <w:rPr>
          <w:sz w:val="24"/>
          <w:szCs w:val="24"/>
        </w:rPr>
        <w:t xml:space="preserve"> «Управление несоответствующей продукцией». Для идентификации проблемы реализуется </w:t>
      </w:r>
      <w:proofErr w:type="gramStart"/>
      <w:r w:rsidRPr="00D360E9">
        <w:rPr>
          <w:sz w:val="24"/>
          <w:szCs w:val="24"/>
        </w:rPr>
        <w:t>обратная</w:t>
      </w:r>
      <w:proofErr w:type="gramEnd"/>
      <w:r w:rsidRPr="00D360E9">
        <w:rPr>
          <w:sz w:val="24"/>
          <w:szCs w:val="24"/>
        </w:rPr>
        <w:t xml:space="preserve"> </w:t>
      </w:r>
      <w:proofErr w:type="spellStart"/>
      <w:r w:rsidRPr="00D360E9">
        <w:rPr>
          <w:sz w:val="24"/>
          <w:szCs w:val="24"/>
        </w:rPr>
        <w:t>прослеживаемость</w:t>
      </w:r>
      <w:proofErr w:type="spellEnd"/>
      <w:r w:rsidRPr="00D360E9">
        <w:rPr>
          <w:sz w:val="24"/>
          <w:szCs w:val="24"/>
        </w:rPr>
        <w:t xml:space="preserve"> в соответствии со схемой:</w:t>
      </w:r>
    </w:p>
    <w:p w:rsidR="001A5BE6" w:rsidRPr="00D360E9" w:rsidRDefault="001A5BE6" w:rsidP="00D44FB6">
      <w:pPr>
        <w:spacing w:line="312" w:lineRule="auto"/>
        <w:ind w:firstLine="709"/>
        <w:jc w:val="both"/>
        <w:rPr>
          <w:sz w:val="24"/>
          <w:szCs w:val="24"/>
        </w:rPr>
      </w:pPr>
    </w:p>
    <w:p w:rsidR="001A5BE6" w:rsidRPr="00D360E9" w:rsidRDefault="001A5BE6" w:rsidP="00D44FB6">
      <w:pPr>
        <w:spacing w:line="312" w:lineRule="auto"/>
        <w:ind w:firstLine="709"/>
        <w:jc w:val="both"/>
        <w:rPr>
          <w:sz w:val="24"/>
          <w:szCs w:val="24"/>
        </w:rPr>
      </w:pPr>
      <w:r w:rsidRPr="00D360E9">
        <w:rPr>
          <w:sz w:val="24"/>
          <w:szCs w:val="24"/>
        </w:rPr>
        <w:t>Пр</w:t>
      </w:r>
      <w:r>
        <w:rPr>
          <w:sz w:val="24"/>
          <w:szCs w:val="24"/>
        </w:rPr>
        <w:t xml:space="preserve">ямая и обратная </w:t>
      </w:r>
      <w:proofErr w:type="spellStart"/>
      <w:r>
        <w:rPr>
          <w:sz w:val="24"/>
          <w:szCs w:val="24"/>
        </w:rPr>
        <w:t>прослеживаемости</w:t>
      </w:r>
      <w:proofErr w:type="spellEnd"/>
    </w:p>
    <w:p w:rsidR="001A5BE6" w:rsidRDefault="00443C88">
      <w:r>
        <w:rPr>
          <w:noProof/>
        </w:rPr>
        <w:pict>
          <v:group id="_x0000_s1026" style="position:absolute;margin-left:3.15pt;margin-top:54.9pt;width:495.15pt;height:288.7pt;z-index:1" coordorigin="1197,4661" coordsize="9903,577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7" type="#_x0000_t32" style="position:absolute;left:4329;top:8021;width:0;height:46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">
              <v:stroke endarrow="block"/>
            </v:shape>
            <v:shape id="AutoShape 24" o:spid="_x0000_s1028" type="#_x0000_t32" style="position:absolute;left:5671;top:8021;width:0;height:465;flip:y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">
              <v:stroke endarrow="block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2" o:spid="_x0000_s1029" type="#_x0000_t109" style="position:absolute;left:3926;top:5381;width:2193;height: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q6T8MA&#10;AADbAAAADwAAAGRycy9kb3ducmV2LnhtbERPTWvCQBC9F/wPywhepNmotZWYVURI0UMPjV68TbNj&#10;EszOhuw2xn/fLRR6m8f7nHQ7mEb01LnasoJZFIMgLqyuuVRwPmXPKxDOI2tsLJOCBznYbkZPKSba&#10;3vmT+tyXIoSwS1BB5X2bSOmKigy6yLbEgbvazqAPsCul7vAewk0j53H8Kg3WHBoqbGlfUXHLv42C&#10;+Wqav/NHdnj5OuoMl7NLP10clZqMh90ahKfB/4v/3Acd5r/B7y/h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q6T8MAAADbAAAADwAAAAAAAAAAAAAAAACYAgAAZHJzL2Rv&#10;d25yZXYueG1sUEsFBgAAAAAEAAQA9QAAAIgDAAAAAA==&#10;">
              <v:textbox style="mso-next-textbox:#AutoShape 2">
                <w:txbxContent>
                  <w:p w:rsidR="001A5BE6" w:rsidRPr="003F15EF" w:rsidRDefault="001A5BE6" w:rsidP="003941D9">
                    <w:pPr>
                      <w:jc w:val="center"/>
                    </w:pPr>
                    <w:r w:rsidRPr="003F15EF">
                      <w:t>Приемка сырья</w:t>
                    </w:r>
                  </w:p>
                </w:txbxContent>
              </v:textbox>
            </v:shape>
            <v:shape id="AutoShape 3" o:spid="_x0000_s1030" type="#_x0000_t32" style="position:absolute;left:6119;top:5786;width:477;height:2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<v:stroke endarrow="block"/>
            </v:shape>
            <v:shape id="AutoShape 4" o:spid="_x0000_s1031" type="#_x0000_t109" style="position:absolute;left:6596;top:4661;width:4504;height:22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HTasQA&#10;AADbAAAADwAAAGRycy9kb3ducmV2LnhtbESPQWvCQBSE74L/YXmCF6kboy0hdZVSiOjBg2kvvb1m&#10;X5PQ7NuQXWP8964geBxmvhlmvR1MI3rqXG1ZwWIegSAurK65VPD9lb0kIJxH1thYJgVXcrDdjEdr&#10;TLW98In63JcilLBLUUHlfZtK6YqKDLq5bYmD92c7gz7IrpS6w0soN42Mo+hNGqw5LFTY0mdFxX9+&#10;NgriZJbv+JjtV78HneHr4qefLQ9KTSfDxzsIT4N/hh/0XgcuhvuX8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h02rEAAAA2wAAAA8AAAAAAAAAAAAAAAAAmAIAAGRycy9k&#10;b3ducmV2LnhtbFBLBQYAAAAABAAEAPUAAACJAwAAAAA=&#10;">
              <v:textbox style="mso-next-textbox:#AutoShape 4">
                <w:txbxContent>
                  <w:p w:rsidR="001A5BE6" w:rsidRPr="003F15EF" w:rsidRDefault="001A5BE6" w:rsidP="002966B3">
                    <w:r w:rsidRPr="003F15EF">
                      <w:t>Дата поставки (накладная)</w:t>
                    </w:r>
                  </w:p>
                  <w:p w:rsidR="001A5BE6" w:rsidRPr="003F15EF" w:rsidRDefault="001A5BE6" w:rsidP="002966B3">
                    <w:r w:rsidRPr="003F15EF">
                      <w:t>Поставщик (накладная, договор поставки)</w:t>
                    </w:r>
                  </w:p>
                  <w:p w:rsidR="001A5BE6" w:rsidRPr="003F15EF" w:rsidRDefault="001A5BE6" w:rsidP="002966B3">
                    <w:r w:rsidRPr="003F15EF">
                      <w:t>№ транспортного средства (накладная)</w:t>
                    </w:r>
                  </w:p>
                  <w:p w:rsidR="001A5BE6" w:rsidRPr="003F15EF" w:rsidRDefault="001A5BE6" w:rsidP="002966B3">
                    <w:r w:rsidRPr="003F15EF">
                      <w:t xml:space="preserve">Изготовитель (сертификат, декларация о соответствии, </w:t>
                    </w:r>
                    <w:proofErr w:type="spellStart"/>
                    <w:r w:rsidRPr="003F15EF">
                      <w:t>св</w:t>
                    </w:r>
                    <w:proofErr w:type="spellEnd"/>
                    <w:r w:rsidRPr="003F15EF">
                      <w:t>-во о гос. регистрации, маркировка)</w:t>
                    </w:r>
                  </w:p>
                  <w:p w:rsidR="001A5BE6" w:rsidRPr="003F15EF" w:rsidRDefault="001A5BE6" w:rsidP="002966B3">
                    <w:r w:rsidRPr="003F15EF">
                      <w:t>Объем поставки (накладная)</w:t>
                    </w:r>
                  </w:p>
                  <w:p w:rsidR="001A5BE6" w:rsidRPr="003F15EF" w:rsidRDefault="001A5BE6" w:rsidP="002966B3">
                    <w:r w:rsidRPr="003F15EF">
                      <w:t>Партия (код продукции)</w:t>
                    </w:r>
                  </w:p>
                  <w:p w:rsidR="001A5BE6" w:rsidRPr="00936D45" w:rsidRDefault="001A5BE6" w:rsidP="002966B3">
                    <w:pPr>
                      <w:rPr>
                        <w:rFonts w:ascii="Arial" w:hAnsi="Arial" w:cs="Arial"/>
                      </w:rPr>
                    </w:pPr>
                    <w:r w:rsidRPr="003F15EF">
                      <w:t>Дата изготовления (маркировка)</w:t>
                    </w:r>
                  </w:p>
                </w:txbxContent>
              </v:textbox>
            </v:shape>
            <v:shape id="AutoShape 8" o:spid="_x0000_s1032" type="#_x0000_t109" style="position:absolute;left:3926;top:8486;width:2193;height: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BCMMA&#10;AADaAAAADwAAAGRycy9kb3ducmV2LnhtbESPT4vCMBTE78J+h/AWvIim/lmRahQRKnrwYNeLt2fz&#10;ti3bvJQm1vrtzcKCx2HmN8OsNp2pREuNKy0rGI8iEMSZ1SXnCi7fyXABwnlkjZVlUvAkB5v1R2+F&#10;sbYPPlOb+lyEEnYxKii8r2MpXVaQQTeyNXHwfmxj0AfZ5FI3+AjlppKTKJpLgyWHhQJr2hWU/aZ3&#10;o2CyGKR7PiWH2e2oE/waX9vB9KhU/7PbLkF46vw7/E8fdODg70q4A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gBCMMAAADaAAAADwAAAAAAAAAAAAAAAACYAgAAZHJzL2Rv&#10;d25yZXYueG1sUEsFBgAAAAAEAAQA9QAAAIgDAAAAAA==&#10;">
              <v:textbox style="mso-next-textbox:#AutoShape 8">
                <w:txbxContent>
                  <w:p w:rsidR="001A5BE6" w:rsidRPr="002E7FDA" w:rsidRDefault="001A5BE6" w:rsidP="003941D9">
                    <w:pPr>
                      <w:jc w:val="center"/>
                    </w:pPr>
                    <w:r w:rsidRPr="002E7FDA">
                      <w:t>Реализация продукции</w:t>
                    </w:r>
                  </w:p>
                </w:txbxContent>
              </v:textbox>
            </v:shape>
            <v:shape id="AutoShape 9" o:spid="_x0000_s1033" type="#_x0000_t32" style="position:absolute;left:6119;top:8891;width:40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nVB8IAAADaAAAADwAAAGRycy9kb3ducmV2LnhtbERPTWvCQBC9C/6HZYTedJMeSo2uUgRL&#10;sfSgKcHehuw0Cc3Oht3VJP31XUHoaXi8z1lvB9OKKznfWFaQLhIQxKXVDVcKPvP9/BmED8gaW8uk&#10;YCQP2810ssZM256PdD2FSsQQ9hkqqEPoMil9WZNBv7AdceS+rTMYInSV1A77GG5a+ZgkT9Jgw7Gh&#10;xo52NZU/p4tRcH5fXoqx+KBDkS4PX+iM/81flXqYDS8rEIGG8C++u990nA+3V25X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wnVB8IAAADaAAAADwAAAAAAAAAAAAAA&#10;AAChAgAAZHJzL2Rvd25yZXYueG1sUEsFBgAAAAAEAAQA+QAAAJADAAAAAA==&#10;">
              <v:stroke endarrow="block"/>
            </v:shape>
            <v:shape id="AutoShape 10" o:spid="_x0000_s1034" type="#_x0000_t109" style="position:absolute;left:6521;top:8486;width:4504;height:7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kk8MA&#10;AADaAAAADwAAAGRycy9kb3ducmV2LnhtbESPQYvCMBSE74L/ITzBi2iqriLVKLJQ0cMerF68PZtn&#10;W2xeSpOt3X+/WVjwOMzMN8xm15lKtNS40rKC6SQCQZxZXXKu4HpJxisQziNrrCyTgh9ysNv2exuM&#10;tX3xmdrU5yJA2MWooPC+jqV0WUEG3cTWxMF72MagD7LJpW7wFeCmkrMoWkqDJYeFAmv6LCh7pt9G&#10;wWw1Sg/8lRw/7ied4GJ6a0fzk1LDQbdfg/DU+Xf4v33UCubwdyXc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Skk8MAAADaAAAADwAAAAAAAAAAAAAAAACYAgAAZHJzL2Rv&#10;d25yZXYueG1sUEsFBgAAAAAEAAQA9QAAAIgDAAAAAA==&#10;">
              <v:textbox style="mso-next-textbox:#AutoShape 10">
                <w:txbxContent>
                  <w:p w:rsidR="001A5BE6" w:rsidRPr="00463FAD" w:rsidRDefault="001A5BE6" w:rsidP="002966B3">
                    <w:r w:rsidRPr="00463FAD">
                      <w:t xml:space="preserve">Запись в </w:t>
                    </w:r>
                    <w:r w:rsidR="003941D9">
                      <w:t>Журнале б</w:t>
                    </w:r>
                    <w:r w:rsidRPr="00463FAD">
                      <w:t>ракераж</w:t>
                    </w:r>
                    <w:r w:rsidR="003941D9">
                      <w:t>а готовой кулинарной продукции</w:t>
                    </w:r>
                  </w:p>
                </w:txbxContent>
              </v:textbox>
            </v:shape>
            <v:shape id="AutoShape 11" o:spid="_x0000_s1035" type="#_x0000_t109" style="position:absolute;left:1197;top:4796;width:895;height:56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EisMA&#10;AADbAAAADwAAAGRycy9kb3ducmV2LnhtbESPS4vCQBCE78L+h6EXvOlk9+AjOooKgrAXX3huMp0H&#10;ZnqymdkY//32QfDWTVVXfb1c965WHbWh8mzga5yAIs68rbgwcL3sRzNQISJbrD2TgScFWK8+BktM&#10;rX/wibpzLJSEcEjRQBljk2odspIchrFviEXLfeswytoW2rb4kHBX6+8kmWiHFUtDiQ3tSsru5z9n&#10;YP/zm8+rbZdd7NTejsW1c9NTbszws98sQEXq49v8uj5YwRdY+UUG0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VEisMAAADbAAAADwAAAAAAAAAAAAAAAACYAgAAZHJzL2Rv&#10;d25yZXYueG1sUEsFBgAAAAAEAAQA9QAAAIgDAAAAAA==&#10;">
              <v:textbox style="layout-flow:vertical;mso-layout-flow-alt:bottom-to-top;mso-next-textbox:#AutoShape 11">
                <w:txbxContent>
                  <w:p w:rsidR="001A5BE6" w:rsidRPr="003F15EF" w:rsidRDefault="001A5BE6" w:rsidP="00664BC7">
                    <w:pPr>
                      <w:jc w:val="center"/>
                    </w:pPr>
                    <w:r w:rsidRPr="003F15EF">
                      <w:t>От поставки сырья в</w:t>
                    </w:r>
                    <w:r>
                      <w:t xml:space="preserve"> Учреждение</w:t>
                    </w:r>
                    <w:r w:rsidRPr="003F15EF">
                      <w:t xml:space="preserve"> до реализации готовой продукции</w:t>
                    </w:r>
                  </w:p>
                </w:txbxContent>
              </v:textbox>
            </v:shape>
            <v:shape id="AutoShape 12" o:spid="_x0000_s1036" type="#_x0000_t109" style="position:absolute;left:2837;top:4796;width:895;height:56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+CMbwA&#10;AADbAAAADwAAAGRycy9kb3ducmV2LnhtbERPyQrCMBC9C/5DGMGbpnpwqUZRQRC8uOF5aKYLNpPa&#10;xFr/3hwEj4+3L9etKUVDtSssKxgNIxDEidUFZwpu1/1gBsJ5ZI2lZVLwIQfrVbezxFjbN5+pufhM&#10;hBB2MSrIva9iKV2Sk0E3tBVx4FJbG/QB1pnUNb5DuCnlOIom0mDBoSHHinY5JY/LyyjYH5/pvNg2&#10;yVVP9f2U3RozPadK9XvtZgHCU+v/4p/7oBWMw/rwJfwAufo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34IxvAAAANsAAAAPAAAAAAAAAAAAAAAAAJgCAABkcnMvZG93bnJldi54&#10;bWxQSwUGAAAAAAQABAD1AAAAgQMAAAAA&#10;">
              <v:textbox style="layout-flow:vertical;mso-layout-flow-alt:bottom-to-top;mso-next-textbox:#AutoShape 12">
                <w:txbxContent>
                  <w:p w:rsidR="001A5BE6" w:rsidRPr="003F15EF" w:rsidRDefault="001A5BE6" w:rsidP="00664BC7">
                    <w:pPr>
                      <w:jc w:val="center"/>
                    </w:pPr>
                    <w:r w:rsidRPr="003F15EF">
                      <w:t>От реализации готовой продукции до поставки сырья</w:t>
                    </w:r>
                    <w:r>
                      <w:t xml:space="preserve"> в Учреждение</w:t>
                    </w:r>
                  </w:p>
                </w:txbxContent>
              </v:textbox>
            </v:shape>
            <v:shape id="AutoShape 13" o:spid="_x0000_s1037" type="#_x0000_t32" style="position:absolute;left:2241;top:4901;width:15;height:553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5xsAAAADbAAAADwAAAGRycy9kb3ducmV2LnhtbERPS2vCQBC+C/0Pywi96UahUqNraAMF&#10;6aX4gPY4ZMdkaXY2ZNds/PddQehtPr7nbIvRtmKg3hvHChbzDARx5bThWsH59DF7BeEDssbWMSm4&#10;kYdi9zTZYq5d5AMNx1CLFMI+RwVNCF0upa8asujnriNO3MX1FkOCfS11jzGF21Yus2wlLRpODQ12&#10;VDZU/R6vVoGJX2bo9mV8//z+8TqSub04o9TzdHzbgAg0hn/xw73Xaf4a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ZAucbAAAAA2wAAAA8AAAAAAAAAAAAAAAAA&#10;oQIAAGRycy9kb3ducmV2LnhtbFBLBQYAAAAABAAEAPkAAACOAwAAAAA=&#10;">
              <v:stroke endarrow="block"/>
            </v:shape>
            <v:shape id="AutoShape 14" o:spid="_x0000_s1038" type="#_x0000_t32" style="position:absolute;left:2614;top:4901;width:0;height:553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p/fcIAAADbAAAADwAAAGRycy9kb3ducmV2LnhtbESPwWrDMBBE74X8g9hAbo0cQ0txo4Q2&#10;EDC9hLqF9rhYG1vEWhlLsey/jwKFHoeZecNs95PtxEiDN44VbNYZCOLaacONgu+v4+MLCB+QNXaO&#10;ScFMHva7xcMWC+0if9JYhUYkCPsCFbQh9IWUvm7Jol+7njh5ZzdYDEkOjdQDxgS3ncyz7FlaNJwW&#10;Wuzp0FJ9qa5WgYknM/blIb5//Px6HcnMT84otVpOb68gAk3hP/zXLrWCfAP3L+kHyN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p/fcIAAADbAAAADwAAAAAAAAAAAAAA&#10;AAChAgAAZHJzL2Rvd25yZXYueG1sUEsFBgAAAAAEAAQA+QAAAJADAAAAAA==&#10;">
              <v:stroke endarrow="block"/>
            </v:shape>
            <v:shape id="AutoShape 17" o:spid="_x0000_s1039" type="#_x0000_t109" style="position:absolute;left:3926;top:7211;width:2193;height: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Z18MA&#10;AADbAAAADwAAAGRycy9kb3ducmV2LnhtbERPTWvCQBC9C/6HZQQvUjdGW0LqKqUQ0YMH0156m2an&#10;SWh2NmTXGP+9Kwje5vE+Z70dTCN66lxtWcFiHoEgLqyuuVTw/ZW9JCCcR9bYWCYFV3Kw3YxHa0y1&#10;vfCJ+tyXIoSwS1FB5X2bSumKigy6uW2JA/dnO4M+wK6UusNLCDeNjKPoTRqsOTRU2NJnRcV/fjYK&#10;4mSW7/iY7Ve/B53h6+Knny0PSk0nw8c7CE+Df4of7r0O82O4/xIO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0Z18MAAADbAAAADwAAAAAAAAAAAAAAAACYAgAAZHJzL2Rv&#10;d25yZXYueG1sUEsFBgAAAAAEAAQA9QAAAIgDAAAAAA==&#10;">
              <v:textbox style="mso-next-textbox:#AutoShape 17">
                <w:txbxContent>
                  <w:p w:rsidR="001A5BE6" w:rsidRPr="002E7FDA" w:rsidRDefault="001A5BE6" w:rsidP="00EF44E0">
                    <w:pPr>
                      <w:jc w:val="center"/>
                    </w:pPr>
                    <w:r w:rsidRPr="002E7FDA">
                      <w:t>Производство</w:t>
                    </w:r>
                  </w:p>
                </w:txbxContent>
              </v:textbox>
            </v:shape>
            <v:shape id="AutoShape 18" o:spid="_x0000_s1040" type="#_x0000_t109" style="position:absolute;left:6596;top:7211;width:4504;height: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G8TMMA&#10;AADbAAAADwAAAGRycy9kb3ducmV2LnhtbERPS2uDQBC+F/oflin0InHNo0FsNqEELPGQQ20vvU3d&#10;qUrdWXE3xvz7bCDQ23x8z9nsJtOJkQbXWlYwjxMQxJXVLdcKvj7zWQrCeWSNnWVScCEHu+3jwwYz&#10;bc/8QWPpaxFC2GWooPG+z6R0VUMGXWx74sD92sGgD3CopR7wHMJNJxdJspYGWw4NDfa0b6j6K09G&#10;wSKNync+5ofVT6FzfJl/j9GyUOr5aXp7BeFp8v/iu/ugw/wl3H4JB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G8TMMAAADbAAAADwAAAAAAAAAAAAAAAACYAgAAZHJzL2Rv&#10;d25yZXYueG1sUEsFBgAAAAAEAAQA9QAAAIgDAAAAAA==&#10;">
              <v:textbox style="mso-next-textbox:#AutoShape 18">
                <w:txbxContent>
                  <w:p w:rsidR="001A5BE6" w:rsidRPr="00EF44E0" w:rsidRDefault="001A5BE6" w:rsidP="00EF44E0">
                    <w:r>
                      <w:t>Маркировка даты и времени подготовки сырья. Суточные пробы</w:t>
                    </w:r>
                  </w:p>
                </w:txbxContent>
              </v:textbox>
            </v:shape>
            <v:shape id="AutoShape 19" o:spid="_x0000_s1041" type="#_x0000_t32" style="position:absolute;left:6119;top:7601;width:477;height:1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a1wL8AAADbAAAADwAAAGRycy9kb3ducmV2LnhtbERPTYvCMBC9L/gfwgje1tQFZalGUUEQ&#10;L6Ir6HFoxjbYTEqTbeq/N8LC3ubxPmex6m0tOmq9caxgMs5AEBdOGy4VXH52n98gfEDWWDsmBU/y&#10;sFoOPhaYaxf5RN05lCKFsM9RQRVCk0vpi4os+rFriBN3d63FkGBbSt1iTOG2ll9ZNpMWDaeGChva&#10;VlQ8zr9WgYlH0zX7bdwcrjevI5nn1BmlRsN+PQcRqA//4j/3Xqf5E3j/kg6Qy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Da1wL8AAADbAAAADwAAAAAAAAAAAAAAAACh&#10;AgAAZHJzL2Rvd25yZXYueG1sUEsFBgAAAAAEAAQA+QAAAI0DAAAAAA==&#10;">
              <v:stroke endarrow="block"/>
            </v:shape>
            <v:shape id="AutoShape 20" o:spid="_x0000_s1042" type="#_x0000_t32" style="position:absolute;left:4344;top:6191;width:0;height:102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<v:stroke endarrow="block"/>
            </v:shape>
            <v:shape id="AutoShape 22" o:spid="_x0000_s1043" type="#_x0000_t32" style="position:absolute;left:5671;top:6191;width:0;height:102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2zw78AAADbAAAADwAAAGRycy9kb3ducmV2LnhtbERPS4vCMBC+C/sfwix409QFRapRVFgQ&#10;L4sP2D0OzdgGm0lpYlP/vVkQvM3H95zlure16Kj1xrGCyTgDQVw4bbhUcDl/j+YgfEDWWDsmBQ/y&#10;sF59DJaYaxf5SN0plCKFsM9RQRVCk0vpi4os+rFriBN3da3FkGBbSt1iTOG2ll9ZNpMWDaeGChva&#10;VVTcTnerwMQf0zX7Xdwefv+8jmQeU2eUGn72mwWIQH14i1/uvU7zp/D/SzpAr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w2zw78AAADbAAAADwAAAAAAAAAAAAAAAACh&#10;AgAAZHJzL2Rvd25yZXYueG1sUEsFBgAAAAAEAAQA+QAAAI0DAAAAAA==&#10;">
              <v:stroke endarrow="block"/>
            </v:shape>
          </v:group>
        </w:pict>
      </w:r>
    </w:p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Default="001A5BE6"/>
    <w:p w:rsidR="001A5BE6" w:rsidRPr="00370C40" w:rsidRDefault="001A5BE6" w:rsidP="00370C40"/>
    <w:p w:rsidR="001A5BE6" w:rsidRPr="00370C40" w:rsidRDefault="001A5BE6" w:rsidP="00370C40"/>
    <w:p w:rsidR="001A5BE6" w:rsidRPr="00370C40" w:rsidRDefault="001A5BE6" w:rsidP="00370C40"/>
    <w:p w:rsidR="001A5BE6" w:rsidRDefault="001A5BE6"/>
    <w:p w:rsidR="001A5BE6" w:rsidRDefault="001A5BE6"/>
    <w:p w:rsidR="008A5B5D" w:rsidRDefault="008A5B5D"/>
    <w:p w:rsidR="001A5BE6" w:rsidRPr="00B1208C" w:rsidRDefault="001A5BE6" w:rsidP="00D632E4">
      <w:pPr>
        <w:pStyle w:val="1"/>
        <w:tabs>
          <w:tab w:val="left" w:pos="1134"/>
        </w:tabs>
        <w:ind w:firstLine="709"/>
        <w:rPr>
          <w:b/>
        </w:rPr>
      </w:pPr>
      <w:bookmarkStart w:id="12" w:name="_Toc464816878"/>
      <w:r>
        <w:rPr>
          <w:b/>
        </w:rPr>
        <w:t>7.</w:t>
      </w:r>
      <w:r w:rsidRPr="00B1208C">
        <w:rPr>
          <w:b/>
        </w:rPr>
        <w:tab/>
      </w:r>
      <w:r w:rsidRPr="00997E2F">
        <w:rPr>
          <w:b/>
          <w:caps/>
          <w:vanish/>
        </w:rPr>
        <w:t>Формы записей по процедуре «Прослеживаемость»</w:t>
      </w:r>
      <w:bookmarkEnd w:id="12"/>
    </w:p>
    <w:p w:rsidR="001A5BE6" w:rsidRPr="00D360E9" w:rsidRDefault="001A5BE6" w:rsidP="004F5383">
      <w:pPr>
        <w:jc w:val="both"/>
        <w:rPr>
          <w:sz w:val="24"/>
          <w:szCs w:val="24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2693"/>
        <w:gridCol w:w="1701"/>
      </w:tblGrid>
      <w:tr w:rsidR="001A5BE6" w:rsidRPr="00D360E9" w:rsidTr="00AC6EE2"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:rsidR="001A5BE6" w:rsidRPr="00D632E4" w:rsidRDefault="001A5BE6" w:rsidP="00D632E4">
            <w:pPr>
              <w:tabs>
                <w:tab w:val="left" w:pos="33"/>
              </w:tabs>
              <w:spacing w:line="312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D632E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1A5BE6" w:rsidRPr="00D632E4" w:rsidRDefault="001A5BE6" w:rsidP="00D632E4">
            <w:pPr>
              <w:tabs>
                <w:tab w:val="left" w:pos="0"/>
              </w:tabs>
              <w:spacing w:line="312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D632E4">
              <w:rPr>
                <w:b/>
                <w:sz w:val="24"/>
                <w:szCs w:val="24"/>
              </w:rPr>
              <w:t>Форма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1A5BE6" w:rsidRPr="00D632E4" w:rsidRDefault="001A5BE6" w:rsidP="00D632E4">
            <w:pPr>
              <w:tabs>
                <w:tab w:val="left" w:pos="0"/>
              </w:tabs>
              <w:spacing w:line="312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D632E4">
              <w:rPr>
                <w:b/>
                <w:sz w:val="24"/>
                <w:szCs w:val="24"/>
              </w:rPr>
              <w:t>Место хранения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1A5BE6" w:rsidRPr="00D632E4" w:rsidRDefault="001A5BE6" w:rsidP="00D632E4">
            <w:pPr>
              <w:tabs>
                <w:tab w:val="left" w:pos="0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D632E4">
              <w:rPr>
                <w:b/>
                <w:sz w:val="24"/>
                <w:szCs w:val="24"/>
              </w:rPr>
              <w:t>Срок хранения</w:t>
            </w:r>
          </w:p>
        </w:tc>
      </w:tr>
      <w:tr w:rsidR="001A5BE6" w:rsidRPr="00D360E9" w:rsidTr="00AC6EE2">
        <w:tc>
          <w:tcPr>
            <w:tcW w:w="3686" w:type="dxa"/>
            <w:vAlign w:val="center"/>
          </w:tcPr>
          <w:p w:rsidR="001A5BE6" w:rsidRPr="00D360E9" w:rsidRDefault="001A5BE6" w:rsidP="00C91CE5">
            <w:pPr>
              <w:spacing w:line="312" w:lineRule="auto"/>
              <w:ind w:right="-766"/>
              <w:rPr>
                <w:sz w:val="24"/>
                <w:szCs w:val="24"/>
              </w:rPr>
            </w:pPr>
            <w:r w:rsidRPr="00D360E9">
              <w:rPr>
                <w:sz w:val="24"/>
                <w:szCs w:val="24"/>
              </w:rPr>
              <w:t>Акт отзыва</w:t>
            </w:r>
            <w:r w:rsidR="00C91CE5">
              <w:rPr>
                <w:sz w:val="24"/>
                <w:szCs w:val="24"/>
              </w:rPr>
              <w:t xml:space="preserve"> </w:t>
            </w:r>
            <w:r w:rsidRPr="00D360E9">
              <w:rPr>
                <w:sz w:val="24"/>
                <w:szCs w:val="24"/>
              </w:rPr>
              <w:t>/</w:t>
            </w:r>
            <w:r w:rsidR="00C91CE5">
              <w:rPr>
                <w:sz w:val="24"/>
                <w:szCs w:val="24"/>
              </w:rPr>
              <w:t xml:space="preserve"> </w:t>
            </w:r>
            <w:r w:rsidRPr="00D360E9">
              <w:rPr>
                <w:sz w:val="24"/>
                <w:szCs w:val="24"/>
              </w:rPr>
              <w:t>изъятия продукции</w:t>
            </w:r>
          </w:p>
        </w:tc>
        <w:tc>
          <w:tcPr>
            <w:tcW w:w="1984" w:type="dxa"/>
            <w:vAlign w:val="center"/>
          </w:tcPr>
          <w:p w:rsidR="001A5BE6" w:rsidRPr="00D360E9" w:rsidRDefault="001A5BE6" w:rsidP="00543B20">
            <w:pPr>
              <w:tabs>
                <w:tab w:val="left" w:pos="0"/>
              </w:tabs>
              <w:spacing w:line="312" w:lineRule="auto"/>
              <w:ind w:right="-109"/>
              <w:jc w:val="center"/>
              <w:rPr>
                <w:sz w:val="24"/>
                <w:szCs w:val="24"/>
              </w:rPr>
            </w:pPr>
            <w:r w:rsidRPr="00D360E9">
              <w:rPr>
                <w:sz w:val="24"/>
                <w:szCs w:val="24"/>
              </w:rPr>
              <w:t>Приложение</w:t>
            </w:r>
            <w:proofErr w:type="gramStart"/>
            <w:r w:rsidRPr="00D360E9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693" w:type="dxa"/>
            <w:vAlign w:val="center"/>
          </w:tcPr>
          <w:p w:rsidR="001A5BE6" w:rsidRPr="00407C90" w:rsidRDefault="001A5BE6" w:rsidP="00543B20">
            <w:pPr>
              <w:tabs>
                <w:tab w:val="left" w:pos="0"/>
                <w:tab w:val="left" w:pos="1485"/>
              </w:tabs>
              <w:spacing w:line="312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группы ХАССП</w:t>
            </w:r>
          </w:p>
        </w:tc>
        <w:tc>
          <w:tcPr>
            <w:tcW w:w="1701" w:type="dxa"/>
            <w:vAlign w:val="center"/>
          </w:tcPr>
          <w:p w:rsidR="001A5BE6" w:rsidRPr="00D360E9" w:rsidRDefault="001A5BE6" w:rsidP="00543B20">
            <w:pPr>
              <w:tabs>
                <w:tab w:val="left" w:pos="0"/>
              </w:tabs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360E9">
              <w:rPr>
                <w:sz w:val="24"/>
                <w:szCs w:val="24"/>
              </w:rPr>
              <w:t xml:space="preserve"> год</w:t>
            </w:r>
          </w:p>
        </w:tc>
      </w:tr>
    </w:tbl>
    <w:p w:rsidR="001A5BE6" w:rsidRPr="00D360E9" w:rsidRDefault="001A5BE6" w:rsidP="00145276">
      <w:pPr>
        <w:jc w:val="center"/>
        <w:rPr>
          <w:sz w:val="24"/>
          <w:szCs w:val="24"/>
        </w:rPr>
      </w:pPr>
    </w:p>
    <w:p w:rsidR="001A5BE6" w:rsidRPr="00D360E9" w:rsidRDefault="001A5BE6">
      <w:pPr>
        <w:rPr>
          <w:sz w:val="24"/>
          <w:szCs w:val="24"/>
        </w:rPr>
      </w:pPr>
      <w:r w:rsidRPr="00D360E9">
        <w:rPr>
          <w:sz w:val="24"/>
          <w:szCs w:val="24"/>
        </w:rPr>
        <w:br w:type="page"/>
      </w:r>
    </w:p>
    <w:p w:rsidR="001A5BE6" w:rsidRPr="001F025C" w:rsidRDefault="001A5BE6" w:rsidP="001F025C">
      <w:pPr>
        <w:pStyle w:val="1"/>
        <w:jc w:val="right"/>
        <w:rPr>
          <w:b/>
        </w:rPr>
      </w:pPr>
      <w:bookmarkStart w:id="13" w:name="_Toc464816879"/>
      <w:r w:rsidRPr="001F025C">
        <w:rPr>
          <w:b/>
        </w:rPr>
        <w:t>Приложение</w:t>
      </w:r>
      <w:proofErr w:type="gramStart"/>
      <w:r w:rsidRPr="001F025C">
        <w:rPr>
          <w:b/>
        </w:rPr>
        <w:t xml:space="preserve"> А</w:t>
      </w:r>
      <w:bookmarkEnd w:id="13"/>
      <w:proofErr w:type="gramEnd"/>
    </w:p>
    <w:p w:rsidR="001A5BE6" w:rsidRDefault="001A5BE6" w:rsidP="00B1288B">
      <w:pPr>
        <w:jc w:val="center"/>
        <w:rPr>
          <w:b/>
          <w:sz w:val="24"/>
          <w:szCs w:val="24"/>
        </w:rPr>
      </w:pPr>
    </w:p>
    <w:p w:rsidR="001A5BE6" w:rsidRDefault="001A5BE6" w:rsidP="00B1288B">
      <w:pPr>
        <w:jc w:val="center"/>
        <w:rPr>
          <w:b/>
          <w:sz w:val="24"/>
          <w:szCs w:val="24"/>
        </w:rPr>
      </w:pPr>
    </w:p>
    <w:p w:rsidR="001A5BE6" w:rsidRDefault="001A5BE6" w:rsidP="00B1288B">
      <w:pPr>
        <w:jc w:val="center"/>
        <w:rPr>
          <w:b/>
          <w:sz w:val="24"/>
          <w:szCs w:val="24"/>
        </w:rPr>
      </w:pPr>
    </w:p>
    <w:p w:rsidR="001A5BE6" w:rsidRPr="00D360E9" w:rsidRDefault="001A5BE6" w:rsidP="00F66B29">
      <w:pPr>
        <w:spacing w:line="312" w:lineRule="auto"/>
        <w:ind w:right="-766"/>
        <w:jc w:val="center"/>
        <w:rPr>
          <w:b/>
          <w:sz w:val="24"/>
          <w:szCs w:val="24"/>
        </w:rPr>
      </w:pPr>
      <w:r w:rsidRPr="00D360E9">
        <w:rPr>
          <w:b/>
          <w:sz w:val="24"/>
          <w:szCs w:val="24"/>
        </w:rPr>
        <w:t xml:space="preserve">Форма </w:t>
      </w:r>
      <w:r w:rsidR="003941D9">
        <w:rPr>
          <w:b/>
          <w:sz w:val="24"/>
          <w:szCs w:val="24"/>
        </w:rPr>
        <w:t>«</w:t>
      </w:r>
      <w:r w:rsidRPr="00D360E9">
        <w:rPr>
          <w:b/>
          <w:sz w:val="24"/>
          <w:szCs w:val="24"/>
        </w:rPr>
        <w:t>Акт отзыва</w:t>
      </w:r>
      <w:r w:rsidR="00C91CE5">
        <w:rPr>
          <w:b/>
          <w:sz w:val="24"/>
          <w:szCs w:val="24"/>
        </w:rPr>
        <w:t xml:space="preserve"> </w:t>
      </w:r>
      <w:r w:rsidRPr="00D360E9">
        <w:rPr>
          <w:b/>
          <w:sz w:val="24"/>
          <w:szCs w:val="24"/>
        </w:rPr>
        <w:t>/</w:t>
      </w:r>
      <w:r w:rsidR="00C91CE5">
        <w:rPr>
          <w:b/>
          <w:sz w:val="24"/>
          <w:szCs w:val="24"/>
        </w:rPr>
        <w:t xml:space="preserve"> </w:t>
      </w:r>
      <w:r w:rsidRPr="00D360E9">
        <w:rPr>
          <w:b/>
          <w:sz w:val="24"/>
          <w:szCs w:val="24"/>
        </w:rPr>
        <w:t xml:space="preserve">изъятия продукции </w:t>
      </w:r>
      <w:r>
        <w:rPr>
          <w:b/>
          <w:sz w:val="24"/>
          <w:szCs w:val="24"/>
        </w:rPr>
        <w:t>по процедуре «Прослеживаемость»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0422"/>
      </w:tblGrid>
      <w:tr w:rsidR="001A5BE6" w:rsidRPr="00D360E9" w:rsidTr="002F0486">
        <w:tc>
          <w:tcPr>
            <w:tcW w:w="9771" w:type="dxa"/>
          </w:tcPr>
          <w:p w:rsidR="001A5BE6" w:rsidRPr="002F0486" w:rsidRDefault="001A5BE6" w:rsidP="002F0486">
            <w:pPr>
              <w:spacing w:line="312" w:lineRule="auto"/>
              <w:ind w:right="-766"/>
              <w:rPr>
                <w:b/>
                <w:sz w:val="24"/>
                <w:szCs w:val="24"/>
              </w:rPr>
            </w:pPr>
            <w:r w:rsidRPr="002F0486">
              <w:rPr>
                <w:b/>
                <w:sz w:val="24"/>
                <w:szCs w:val="24"/>
              </w:rPr>
              <w:t xml:space="preserve">1. </w:t>
            </w:r>
            <w:r w:rsidRPr="002F0486">
              <w:rPr>
                <w:b/>
                <w:sz w:val="24"/>
                <w:szCs w:val="24"/>
              </w:rPr>
              <w:sym w:font="Wingdings" w:char="F06F"/>
            </w:r>
            <w:r w:rsidRPr="002F0486">
              <w:rPr>
                <w:b/>
                <w:sz w:val="22"/>
                <w:szCs w:val="22"/>
              </w:rPr>
              <w:t xml:space="preserve"> </w:t>
            </w:r>
            <w:r w:rsidRPr="002F0486">
              <w:rPr>
                <w:b/>
                <w:sz w:val="24"/>
                <w:szCs w:val="24"/>
              </w:rPr>
              <w:t>Причина для отзыва /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F0486">
              <w:rPr>
                <w:b/>
                <w:sz w:val="24"/>
                <w:szCs w:val="24"/>
              </w:rPr>
              <w:sym w:font="Wingdings" w:char="F06F"/>
            </w:r>
            <w:r w:rsidRPr="002F0486">
              <w:rPr>
                <w:b/>
                <w:sz w:val="22"/>
                <w:szCs w:val="22"/>
              </w:rPr>
              <w:t xml:space="preserve"> </w:t>
            </w:r>
            <w:r w:rsidRPr="002F0486">
              <w:rPr>
                <w:b/>
                <w:sz w:val="24"/>
                <w:szCs w:val="24"/>
              </w:rPr>
              <w:t>Сценарий пробного отзыва</w:t>
            </w:r>
          </w:p>
          <w:p w:rsidR="001A5BE6" w:rsidRPr="002F0486" w:rsidRDefault="001A5BE6" w:rsidP="002F0486">
            <w:pPr>
              <w:spacing w:line="360" w:lineRule="auto"/>
              <w:rPr>
                <w:sz w:val="18"/>
              </w:rPr>
            </w:pPr>
            <w:r w:rsidRPr="002F0486">
              <w:rPr>
                <w:color w:val="A6A6A6"/>
                <w:sz w:val="22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A5BE6" w:rsidRPr="002F0486" w:rsidRDefault="001A5BE6" w:rsidP="002F0486">
            <w:pPr>
              <w:spacing w:line="360" w:lineRule="auto"/>
              <w:ind w:right="-766"/>
              <w:rPr>
                <w:color w:val="A6A6A6"/>
                <w:sz w:val="22"/>
                <w:szCs w:val="24"/>
              </w:rPr>
            </w:pPr>
            <w:r w:rsidRPr="002F0486">
              <w:rPr>
                <w:sz w:val="22"/>
                <w:szCs w:val="24"/>
              </w:rPr>
              <w:t>- Наименование продукции:</w:t>
            </w:r>
            <w:r w:rsidRPr="002F0486">
              <w:rPr>
                <w:color w:val="A6A6A6"/>
                <w:sz w:val="22"/>
                <w:szCs w:val="24"/>
              </w:rPr>
              <w:t xml:space="preserve"> ______________________________________________________</w:t>
            </w:r>
          </w:p>
          <w:p w:rsidR="001A5BE6" w:rsidRPr="003A0BDF" w:rsidRDefault="001A5BE6" w:rsidP="002F0486">
            <w:pPr>
              <w:spacing w:line="360" w:lineRule="auto"/>
              <w:ind w:right="-766"/>
              <w:rPr>
                <w:color w:val="A6A6A6"/>
                <w:sz w:val="22"/>
                <w:szCs w:val="24"/>
              </w:rPr>
            </w:pPr>
            <w:r w:rsidRPr="002F0486">
              <w:rPr>
                <w:sz w:val="22"/>
                <w:szCs w:val="24"/>
              </w:rPr>
              <w:t xml:space="preserve">- Даты производства: </w:t>
            </w:r>
            <w:r w:rsidRPr="002F0486">
              <w:rPr>
                <w:color w:val="A6A6A6"/>
                <w:sz w:val="22"/>
                <w:szCs w:val="24"/>
              </w:rPr>
              <w:t>____________________________________________________________</w:t>
            </w:r>
          </w:p>
        </w:tc>
      </w:tr>
      <w:tr w:rsidR="001A5BE6" w:rsidRPr="00D360E9" w:rsidTr="002F0486">
        <w:tc>
          <w:tcPr>
            <w:tcW w:w="9771" w:type="dxa"/>
          </w:tcPr>
          <w:p w:rsidR="001A5BE6" w:rsidRPr="002F0486" w:rsidRDefault="001A5BE6" w:rsidP="002F0486">
            <w:pPr>
              <w:spacing w:line="312" w:lineRule="auto"/>
              <w:ind w:right="-766"/>
              <w:rPr>
                <w:b/>
                <w:sz w:val="24"/>
                <w:szCs w:val="24"/>
              </w:rPr>
            </w:pPr>
            <w:r w:rsidRPr="002F0486">
              <w:rPr>
                <w:b/>
                <w:sz w:val="24"/>
                <w:szCs w:val="24"/>
              </w:rPr>
              <w:t>2. Время начала:                                                                    Дата:</w:t>
            </w:r>
          </w:p>
        </w:tc>
      </w:tr>
      <w:tr w:rsidR="001A5BE6" w:rsidRPr="00D360E9" w:rsidTr="002F0486">
        <w:tc>
          <w:tcPr>
            <w:tcW w:w="9771" w:type="dxa"/>
          </w:tcPr>
          <w:p w:rsidR="001A5BE6" w:rsidRPr="002F0486" w:rsidRDefault="001A5BE6" w:rsidP="002F0486">
            <w:pPr>
              <w:spacing w:line="312" w:lineRule="auto"/>
              <w:ind w:right="-766"/>
              <w:rPr>
                <w:b/>
                <w:sz w:val="24"/>
                <w:szCs w:val="24"/>
              </w:rPr>
            </w:pPr>
            <w:r w:rsidRPr="002F0486">
              <w:rPr>
                <w:b/>
                <w:sz w:val="24"/>
                <w:szCs w:val="24"/>
              </w:rPr>
              <w:t>3. Отчет по расследованию</w:t>
            </w:r>
          </w:p>
          <w:p w:rsidR="001A5BE6" w:rsidRPr="002F0486" w:rsidRDefault="001A5BE6" w:rsidP="002F0486">
            <w:pPr>
              <w:pStyle w:val="af1"/>
              <w:numPr>
                <w:ilvl w:val="0"/>
                <w:numId w:val="2"/>
              </w:numPr>
              <w:spacing w:line="312" w:lineRule="auto"/>
              <w:ind w:right="-766"/>
              <w:rPr>
                <w:sz w:val="22"/>
                <w:szCs w:val="24"/>
              </w:rPr>
            </w:pPr>
            <w:r w:rsidRPr="002F0486">
              <w:rPr>
                <w:sz w:val="22"/>
                <w:szCs w:val="24"/>
              </w:rPr>
              <w:t>Дата получения сырья / упаковочных материалов:</w:t>
            </w:r>
          </w:p>
          <w:p w:rsidR="001A5BE6" w:rsidRPr="002F0486" w:rsidRDefault="001A5BE6" w:rsidP="002F0486">
            <w:pPr>
              <w:pStyle w:val="af1"/>
              <w:numPr>
                <w:ilvl w:val="0"/>
                <w:numId w:val="2"/>
              </w:numPr>
              <w:spacing w:line="312" w:lineRule="auto"/>
              <w:ind w:right="-766"/>
              <w:rPr>
                <w:sz w:val="22"/>
                <w:szCs w:val="24"/>
              </w:rPr>
            </w:pPr>
            <w:r w:rsidRPr="002F0486">
              <w:rPr>
                <w:sz w:val="22"/>
                <w:szCs w:val="24"/>
              </w:rPr>
              <w:t>Количество полученного сырья / упаковочных материалов:</w:t>
            </w:r>
          </w:p>
          <w:p w:rsidR="001A5BE6" w:rsidRPr="002F0486" w:rsidRDefault="001A5BE6" w:rsidP="002F0486">
            <w:pPr>
              <w:pStyle w:val="af1"/>
              <w:numPr>
                <w:ilvl w:val="0"/>
                <w:numId w:val="2"/>
              </w:numPr>
              <w:spacing w:line="312" w:lineRule="auto"/>
              <w:ind w:right="-766"/>
              <w:rPr>
                <w:sz w:val="22"/>
                <w:szCs w:val="24"/>
              </w:rPr>
            </w:pPr>
            <w:r w:rsidRPr="002F0486">
              <w:rPr>
                <w:sz w:val="22"/>
                <w:szCs w:val="24"/>
              </w:rPr>
              <w:t>Номера партий:</w:t>
            </w:r>
          </w:p>
          <w:p w:rsidR="001A5BE6" w:rsidRPr="00CA49B3" w:rsidRDefault="001A5BE6" w:rsidP="00CA49B3">
            <w:pPr>
              <w:pStyle w:val="af1"/>
              <w:numPr>
                <w:ilvl w:val="0"/>
                <w:numId w:val="2"/>
              </w:numPr>
              <w:spacing w:line="312" w:lineRule="auto"/>
              <w:ind w:right="-766"/>
              <w:rPr>
                <w:sz w:val="22"/>
                <w:szCs w:val="24"/>
              </w:rPr>
            </w:pPr>
            <w:r w:rsidRPr="002F0486">
              <w:rPr>
                <w:sz w:val="22"/>
                <w:szCs w:val="24"/>
              </w:rPr>
              <w:t>Использовано в производстве:</w:t>
            </w:r>
          </w:p>
        </w:tc>
      </w:tr>
      <w:tr w:rsidR="001A5BE6" w:rsidRPr="00D360E9" w:rsidTr="002F0486">
        <w:tc>
          <w:tcPr>
            <w:tcW w:w="9771" w:type="dxa"/>
          </w:tcPr>
          <w:p w:rsidR="001A5BE6" w:rsidRPr="002F0486" w:rsidRDefault="001A5BE6" w:rsidP="002F0486">
            <w:pPr>
              <w:spacing w:line="312" w:lineRule="auto"/>
              <w:ind w:right="-766"/>
              <w:rPr>
                <w:b/>
                <w:sz w:val="24"/>
                <w:szCs w:val="24"/>
              </w:rPr>
            </w:pPr>
            <w:r w:rsidRPr="002F0486">
              <w:rPr>
                <w:b/>
                <w:sz w:val="24"/>
                <w:szCs w:val="24"/>
              </w:rPr>
              <w:t>4. Результаты расследования</w:t>
            </w:r>
          </w:p>
          <w:p w:rsidR="001A5BE6" w:rsidRPr="002F0486" w:rsidRDefault="001A5BE6" w:rsidP="002F0486">
            <w:pPr>
              <w:spacing w:line="312" w:lineRule="auto"/>
              <w:ind w:right="-766"/>
              <w:rPr>
                <w:sz w:val="22"/>
                <w:szCs w:val="24"/>
              </w:rPr>
            </w:pPr>
            <w:r w:rsidRPr="002F0486">
              <w:rPr>
                <w:sz w:val="22"/>
                <w:szCs w:val="24"/>
              </w:rPr>
              <w:t>- Общий объем произведенной продукции:</w:t>
            </w:r>
          </w:p>
          <w:p w:rsidR="001A5BE6" w:rsidRPr="00036830" w:rsidRDefault="001A5BE6" w:rsidP="00036830">
            <w:pPr>
              <w:spacing w:line="312" w:lineRule="auto"/>
              <w:ind w:right="-766"/>
              <w:rPr>
                <w:sz w:val="22"/>
                <w:szCs w:val="24"/>
              </w:rPr>
            </w:pPr>
            <w:r w:rsidRPr="002F0486">
              <w:rPr>
                <w:sz w:val="22"/>
                <w:szCs w:val="24"/>
              </w:rPr>
              <w:t xml:space="preserve">- Продукция на </w:t>
            </w:r>
            <w:r>
              <w:rPr>
                <w:sz w:val="22"/>
                <w:szCs w:val="24"/>
              </w:rPr>
              <w:t>пищеблоке</w:t>
            </w:r>
            <w:r w:rsidRPr="002F0486">
              <w:rPr>
                <w:sz w:val="22"/>
                <w:szCs w:val="24"/>
              </w:rPr>
              <w:t>:</w:t>
            </w:r>
          </w:p>
        </w:tc>
      </w:tr>
      <w:tr w:rsidR="001A5BE6" w:rsidRPr="00D360E9" w:rsidTr="002F0486">
        <w:tc>
          <w:tcPr>
            <w:tcW w:w="9771" w:type="dxa"/>
          </w:tcPr>
          <w:p w:rsidR="001A5BE6" w:rsidRPr="002F0486" w:rsidRDefault="001A5BE6" w:rsidP="002F0486">
            <w:pPr>
              <w:spacing w:line="312" w:lineRule="auto"/>
              <w:ind w:right="-766"/>
              <w:rPr>
                <w:b/>
                <w:sz w:val="24"/>
                <w:szCs w:val="24"/>
              </w:rPr>
            </w:pPr>
            <w:r w:rsidRPr="002F0486">
              <w:rPr>
                <w:b/>
                <w:sz w:val="24"/>
                <w:szCs w:val="24"/>
              </w:rPr>
              <w:t xml:space="preserve">5. Все заинтересованные стороны внутренние были уведомлены </w:t>
            </w:r>
          </w:p>
          <w:p w:rsidR="001A5BE6" w:rsidRPr="002F0486" w:rsidRDefault="001A5BE6" w:rsidP="002F0486">
            <w:pPr>
              <w:spacing w:line="312" w:lineRule="auto"/>
              <w:ind w:right="-766"/>
              <w:rPr>
                <w:b/>
                <w:sz w:val="24"/>
                <w:szCs w:val="22"/>
              </w:rPr>
            </w:pPr>
            <w:r w:rsidRPr="002F0486">
              <w:rPr>
                <w:b/>
                <w:sz w:val="24"/>
                <w:szCs w:val="24"/>
              </w:rPr>
              <w:t xml:space="preserve">согласно процедуре: </w:t>
            </w:r>
            <w:r w:rsidRPr="002F0486">
              <w:rPr>
                <w:b/>
                <w:sz w:val="24"/>
                <w:szCs w:val="24"/>
              </w:rPr>
              <w:sym w:font="Wingdings" w:char="F06F"/>
            </w:r>
            <w:r w:rsidRPr="002F0486">
              <w:rPr>
                <w:b/>
                <w:sz w:val="24"/>
                <w:szCs w:val="22"/>
              </w:rPr>
              <w:t xml:space="preserve"> Да, </w:t>
            </w:r>
            <w:r w:rsidRPr="002F0486">
              <w:rPr>
                <w:b/>
                <w:sz w:val="24"/>
                <w:szCs w:val="24"/>
              </w:rPr>
              <w:sym w:font="Wingdings" w:char="F06F"/>
            </w:r>
            <w:r>
              <w:rPr>
                <w:b/>
                <w:sz w:val="24"/>
                <w:szCs w:val="22"/>
              </w:rPr>
              <w:t xml:space="preserve"> Нет</w:t>
            </w:r>
          </w:p>
          <w:p w:rsidR="001A5BE6" w:rsidRPr="002F0486" w:rsidRDefault="001A5BE6" w:rsidP="002F0486">
            <w:pPr>
              <w:spacing w:line="312" w:lineRule="auto"/>
              <w:ind w:right="-766"/>
              <w:rPr>
                <w:b/>
                <w:sz w:val="24"/>
                <w:szCs w:val="24"/>
              </w:rPr>
            </w:pPr>
            <w:r w:rsidRPr="002F0486">
              <w:rPr>
                <w:sz w:val="22"/>
                <w:szCs w:val="22"/>
              </w:rPr>
              <w:t>Контактная информация внешних сторон должна быть проверена на актуальность во время пробного отзыва вместо уведомления.</w:t>
            </w:r>
          </w:p>
        </w:tc>
      </w:tr>
      <w:tr w:rsidR="001A5BE6" w:rsidRPr="00D360E9" w:rsidTr="002F0486">
        <w:tc>
          <w:tcPr>
            <w:tcW w:w="9771" w:type="dxa"/>
          </w:tcPr>
          <w:p w:rsidR="001A5BE6" w:rsidRPr="002F0486" w:rsidRDefault="001A5BE6" w:rsidP="002F0486">
            <w:pPr>
              <w:spacing w:line="312" w:lineRule="auto"/>
              <w:ind w:right="-766"/>
              <w:rPr>
                <w:b/>
                <w:sz w:val="24"/>
                <w:szCs w:val="24"/>
              </w:rPr>
            </w:pPr>
            <w:r w:rsidRPr="002F0486">
              <w:rPr>
                <w:b/>
                <w:sz w:val="24"/>
                <w:szCs w:val="24"/>
              </w:rPr>
              <w:t>6. Время завершения:                                                           Дата:</w:t>
            </w:r>
          </w:p>
        </w:tc>
      </w:tr>
      <w:tr w:rsidR="001A5BE6" w:rsidRPr="00D360E9" w:rsidTr="002F0486">
        <w:tc>
          <w:tcPr>
            <w:tcW w:w="9771" w:type="dxa"/>
          </w:tcPr>
          <w:p w:rsidR="001A5BE6" w:rsidRPr="002F0486" w:rsidRDefault="001A5BE6" w:rsidP="002F0486">
            <w:pPr>
              <w:spacing w:line="312" w:lineRule="auto"/>
              <w:ind w:right="-766"/>
              <w:rPr>
                <w:b/>
                <w:sz w:val="24"/>
                <w:szCs w:val="24"/>
              </w:rPr>
            </w:pPr>
            <w:r w:rsidRPr="002F0486">
              <w:rPr>
                <w:b/>
                <w:sz w:val="24"/>
                <w:szCs w:val="24"/>
              </w:rPr>
              <w:t xml:space="preserve">7. Эффективность </w:t>
            </w:r>
            <w:r w:rsidRPr="002F0486">
              <w:rPr>
                <w:b/>
                <w:sz w:val="22"/>
                <w:szCs w:val="24"/>
              </w:rPr>
              <w:t>(% отслеженной продукции)</w:t>
            </w:r>
            <w:r w:rsidRPr="002F0486">
              <w:rPr>
                <w:b/>
                <w:sz w:val="24"/>
                <w:szCs w:val="24"/>
              </w:rPr>
              <w:t xml:space="preserve">:             </w:t>
            </w:r>
          </w:p>
          <w:p w:rsidR="001A5BE6" w:rsidRPr="002F0486" w:rsidRDefault="001A5BE6" w:rsidP="002F0486">
            <w:pPr>
              <w:spacing w:line="312" w:lineRule="auto"/>
              <w:ind w:right="-766"/>
              <w:rPr>
                <w:b/>
                <w:sz w:val="24"/>
                <w:szCs w:val="24"/>
              </w:rPr>
            </w:pPr>
            <w:r w:rsidRPr="002F0486">
              <w:rPr>
                <w:b/>
                <w:sz w:val="24"/>
                <w:szCs w:val="24"/>
              </w:rPr>
              <w:t xml:space="preserve">    Затраченное время </w:t>
            </w:r>
            <w:r w:rsidRPr="002F0486">
              <w:rPr>
                <w:b/>
                <w:sz w:val="22"/>
                <w:szCs w:val="24"/>
              </w:rPr>
              <w:t>(в минутах)</w:t>
            </w:r>
            <w:r w:rsidRPr="002F0486">
              <w:rPr>
                <w:b/>
                <w:sz w:val="24"/>
                <w:szCs w:val="24"/>
              </w:rPr>
              <w:t>:</w:t>
            </w:r>
          </w:p>
        </w:tc>
      </w:tr>
    </w:tbl>
    <w:p w:rsidR="001A5BE6" w:rsidRPr="00D360E9" w:rsidRDefault="001A5BE6" w:rsidP="00F66B29">
      <w:pPr>
        <w:spacing w:line="312" w:lineRule="auto"/>
        <w:ind w:right="-766"/>
        <w:jc w:val="center"/>
        <w:rPr>
          <w:b/>
          <w:sz w:val="24"/>
          <w:szCs w:val="24"/>
        </w:rPr>
      </w:pPr>
    </w:p>
    <w:tbl>
      <w:tblPr>
        <w:tblW w:w="4922" w:type="pct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29"/>
        <w:gridCol w:w="5130"/>
      </w:tblGrid>
      <w:tr w:rsidR="001A5BE6" w:rsidRPr="00543B20" w:rsidTr="002F0486">
        <w:trPr>
          <w:trHeight w:val="340"/>
        </w:trPr>
        <w:tc>
          <w:tcPr>
            <w:tcW w:w="2500" w:type="pct"/>
            <w:vAlign w:val="bottom"/>
          </w:tcPr>
          <w:p w:rsidR="001A5BE6" w:rsidRPr="00543B20" w:rsidRDefault="001A5BE6" w:rsidP="002F0486">
            <w:pPr>
              <w:spacing w:line="312" w:lineRule="auto"/>
              <w:ind w:right="-766"/>
              <w:rPr>
                <w:b/>
                <w:sz w:val="24"/>
              </w:rPr>
            </w:pPr>
            <w:r w:rsidRPr="00543B20">
              <w:rPr>
                <w:b/>
                <w:sz w:val="24"/>
              </w:rPr>
              <w:t>Лицо, ответственное за отзыв:</w:t>
            </w:r>
          </w:p>
        </w:tc>
        <w:tc>
          <w:tcPr>
            <w:tcW w:w="2500" w:type="pct"/>
            <w:tcBorders>
              <w:top w:val="nil"/>
              <w:left w:val="nil"/>
              <w:right w:val="nil"/>
            </w:tcBorders>
          </w:tcPr>
          <w:p w:rsidR="001A5BE6" w:rsidRPr="00543B20" w:rsidRDefault="001A5BE6" w:rsidP="002F0486">
            <w:pPr>
              <w:jc w:val="right"/>
              <w:rPr>
                <w:b/>
                <w:sz w:val="24"/>
              </w:rPr>
            </w:pPr>
            <w:r w:rsidRPr="00543B20">
              <w:rPr>
                <w:b/>
                <w:sz w:val="24"/>
              </w:rPr>
              <w:t>(Ф.И.О.)</w:t>
            </w:r>
          </w:p>
        </w:tc>
      </w:tr>
      <w:tr w:rsidR="001A5BE6" w:rsidRPr="00543B20" w:rsidTr="002F0486">
        <w:trPr>
          <w:trHeight w:val="322"/>
        </w:trPr>
        <w:tc>
          <w:tcPr>
            <w:tcW w:w="2500" w:type="pct"/>
          </w:tcPr>
          <w:p w:rsidR="001A5BE6" w:rsidRPr="00543B20" w:rsidRDefault="001A5BE6" w:rsidP="002F0486">
            <w:pPr>
              <w:spacing w:line="312" w:lineRule="auto"/>
              <w:ind w:right="-766"/>
              <w:rPr>
                <w:b/>
                <w:sz w:val="24"/>
              </w:rPr>
            </w:pPr>
            <w:r w:rsidRPr="00543B20">
              <w:rPr>
                <w:b/>
                <w:sz w:val="24"/>
              </w:rPr>
              <w:t>Подпись лиц, осуществляющих отзыв:</w:t>
            </w:r>
          </w:p>
        </w:tc>
        <w:tc>
          <w:tcPr>
            <w:tcW w:w="2500" w:type="pct"/>
            <w:tcBorders>
              <w:left w:val="nil"/>
              <w:right w:val="nil"/>
            </w:tcBorders>
          </w:tcPr>
          <w:p w:rsidR="001A5BE6" w:rsidRPr="00543B20" w:rsidRDefault="001A5BE6" w:rsidP="002F0486">
            <w:pPr>
              <w:jc w:val="right"/>
              <w:rPr>
                <w:b/>
                <w:sz w:val="24"/>
              </w:rPr>
            </w:pPr>
            <w:r w:rsidRPr="00543B20">
              <w:rPr>
                <w:b/>
                <w:sz w:val="24"/>
              </w:rPr>
              <w:t>(Ф.И.О.)</w:t>
            </w:r>
          </w:p>
        </w:tc>
      </w:tr>
      <w:tr w:rsidR="001A5BE6" w:rsidRPr="00543B20" w:rsidTr="002F0486">
        <w:trPr>
          <w:trHeight w:val="340"/>
        </w:trPr>
        <w:tc>
          <w:tcPr>
            <w:tcW w:w="2500" w:type="pct"/>
          </w:tcPr>
          <w:p w:rsidR="001A5BE6" w:rsidRPr="00543B20" w:rsidRDefault="001A5BE6" w:rsidP="002F0486">
            <w:pPr>
              <w:spacing w:line="312" w:lineRule="auto"/>
              <w:ind w:right="-766"/>
              <w:jc w:val="center"/>
              <w:rPr>
                <w:b/>
                <w:sz w:val="24"/>
              </w:rPr>
            </w:pPr>
          </w:p>
        </w:tc>
        <w:tc>
          <w:tcPr>
            <w:tcW w:w="2500" w:type="pct"/>
            <w:tcBorders>
              <w:left w:val="nil"/>
              <w:right w:val="nil"/>
            </w:tcBorders>
          </w:tcPr>
          <w:p w:rsidR="001A5BE6" w:rsidRPr="00543B20" w:rsidRDefault="001A5BE6" w:rsidP="002F0486">
            <w:pPr>
              <w:jc w:val="right"/>
              <w:rPr>
                <w:b/>
                <w:sz w:val="24"/>
              </w:rPr>
            </w:pPr>
            <w:r w:rsidRPr="00543B20">
              <w:rPr>
                <w:b/>
                <w:sz w:val="24"/>
              </w:rPr>
              <w:t>(Ф.И.О.)</w:t>
            </w:r>
          </w:p>
        </w:tc>
      </w:tr>
      <w:tr w:rsidR="001A5BE6" w:rsidRPr="00543B20" w:rsidTr="002F0486">
        <w:trPr>
          <w:trHeight w:val="322"/>
        </w:trPr>
        <w:tc>
          <w:tcPr>
            <w:tcW w:w="2500" w:type="pct"/>
          </w:tcPr>
          <w:p w:rsidR="001A5BE6" w:rsidRPr="00543B20" w:rsidRDefault="001A5BE6" w:rsidP="002F0486">
            <w:pPr>
              <w:spacing w:line="312" w:lineRule="auto"/>
              <w:ind w:right="-766"/>
              <w:jc w:val="center"/>
              <w:rPr>
                <w:b/>
                <w:sz w:val="24"/>
              </w:rPr>
            </w:pPr>
          </w:p>
        </w:tc>
        <w:tc>
          <w:tcPr>
            <w:tcW w:w="2500" w:type="pct"/>
            <w:tcBorders>
              <w:left w:val="nil"/>
              <w:right w:val="nil"/>
            </w:tcBorders>
          </w:tcPr>
          <w:p w:rsidR="001A5BE6" w:rsidRPr="00543B20" w:rsidRDefault="001A5BE6" w:rsidP="002F0486">
            <w:pPr>
              <w:jc w:val="right"/>
              <w:rPr>
                <w:b/>
                <w:sz w:val="24"/>
              </w:rPr>
            </w:pPr>
            <w:r w:rsidRPr="00543B20">
              <w:rPr>
                <w:b/>
                <w:sz w:val="24"/>
              </w:rPr>
              <w:t>(Ф.И.О.)</w:t>
            </w:r>
          </w:p>
        </w:tc>
      </w:tr>
    </w:tbl>
    <w:p w:rsidR="001A5BE6" w:rsidRPr="00145276" w:rsidRDefault="001A5BE6" w:rsidP="00F66B29">
      <w:pPr>
        <w:spacing w:line="312" w:lineRule="auto"/>
        <w:ind w:right="-766"/>
        <w:jc w:val="center"/>
        <w:rPr>
          <w:b/>
          <w:sz w:val="24"/>
        </w:rPr>
      </w:pPr>
    </w:p>
    <w:p w:rsidR="001A5BE6" w:rsidRDefault="001A5BE6" w:rsidP="00D632E4">
      <w:pPr>
        <w:tabs>
          <w:tab w:val="left" w:pos="0"/>
        </w:tabs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14" w:name="_Toc464816880"/>
    </w:p>
    <w:p w:rsidR="001A5BE6" w:rsidRPr="00844B1C" w:rsidRDefault="001A5BE6" w:rsidP="00D632E4">
      <w:pPr>
        <w:tabs>
          <w:tab w:val="left" w:pos="0"/>
        </w:tabs>
        <w:jc w:val="center"/>
        <w:outlineLvl w:val="0"/>
        <w:rPr>
          <w:b/>
          <w:sz w:val="24"/>
          <w:szCs w:val="24"/>
        </w:rPr>
      </w:pPr>
      <w:r w:rsidRPr="00844B1C">
        <w:rPr>
          <w:b/>
          <w:sz w:val="24"/>
          <w:szCs w:val="24"/>
        </w:rPr>
        <w:t>Лист регистрации изменений</w:t>
      </w:r>
      <w:bookmarkEnd w:id="14"/>
    </w:p>
    <w:p w:rsidR="001A5BE6" w:rsidRPr="007D0824" w:rsidRDefault="001A5BE6" w:rsidP="00543B20">
      <w:pPr>
        <w:tabs>
          <w:tab w:val="left" w:pos="0"/>
        </w:tabs>
        <w:jc w:val="center"/>
        <w:outlineLvl w:val="0"/>
        <w:rPr>
          <w:sz w:val="24"/>
          <w:szCs w:val="24"/>
        </w:rPr>
      </w:pPr>
    </w:p>
    <w:tbl>
      <w:tblPr>
        <w:tblW w:w="10065" w:type="dxa"/>
        <w:jc w:val="center"/>
        <w:tblLayout w:type="fixed"/>
        <w:tblLook w:val="00A0" w:firstRow="1" w:lastRow="0" w:firstColumn="1" w:lastColumn="0" w:noHBand="0" w:noVBand="0"/>
      </w:tblPr>
      <w:tblGrid>
        <w:gridCol w:w="1418"/>
        <w:gridCol w:w="1214"/>
        <w:gridCol w:w="2719"/>
        <w:gridCol w:w="2588"/>
        <w:gridCol w:w="2126"/>
      </w:tblGrid>
      <w:tr w:rsidR="001A5BE6" w:rsidRPr="00615FF0" w:rsidTr="006B26D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jc w:val="center"/>
              <w:rPr>
                <w:b/>
              </w:rPr>
            </w:pPr>
            <w:r w:rsidRPr="00615FF0">
              <w:rPr>
                <w:b/>
                <w:sz w:val="24"/>
              </w:rPr>
              <w:t>№</w:t>
            </w:r>
          </w:p>
          <w:p w:rsidR="001A5BE6" w:rsidRPr="00615FF0" w:rsidRDefault="001A5BE6" w:rsidP="00615FF0">
            <w:pPr>
              <w:tabs>
                <w:tab w:val="left" w:pos="4872"/>
              </w:tabs>
              <w:snapToGrid w:val="0"/>
              <w:jc w:val="center"/>
              <w:rPr>
                <w:b/>
                <w:sz w:val="24"/>
              </w:rPr>
            </w:pPr>
            <w:r w:rsidRPr="00615FF0">
              <w:rPr>
                <w:b/>
                <w:sz w:val="24"/>
              </w:rPr>
              <w:t>извещения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BE6" w:rsidRPr="00615FF0" w:rsidRDefault="001A5BE6" w:rsidP="00615FF0">
            <w:pPr>
              <w:tabs>
                <w:tab w:val="left" w:pos="4872"/>
              </w:tabs>
              <w:jc w:val="center"/>
              <w:rPr>
                <w:b/>
                <w:sz w:val="24"/>
              </w:rPr>
            </w:pPr>
            <w:r w:rsidRPr="00615FF0">
              <w:rPr>
                <w:b/>
                <w:sz w:val="24"/>
              </w:rPr>
              <w:t>Дата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jc w:val="center"/>
              <w:rPr>
                <w:b/>
              </w:rPr>
            </w:pPr>
            <w:r w:rsidRPr="00615FF0">
              <w:rPr>
                <w:b/>
                <w:sz w:val="24"/>
              </w:rPr>
              <w:t>Страницы</w:t>
            </w:r>
          </w:p>
          <w:p w:rsidR="001A5BE6" w:rsidRPr="00615FF0" w:rsidRDefault="001A5BE6" w:rsidP="00615FF0">
            <w:pPr>
              <w:tabs>
                <w:tab w:val="left" w:pos="4872"/>
              </w:tabs>
              <w:snapToGrid w:val="0"/>
              <w:jc w:val="center"/>
              <w:rPr>
                <w:b/>
                <w:sz w:val="24"/>
              </w:rPr>
            </w:pPr>
            <w:r w:rsidRPr="00615FF0">
              <w:rPr>
                <w:b/>
                <w:sz w:val="24"/>
              </w:rPr>
              <w:t>с изменениями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jc w:val="center"/>
              <w:rPr>
                <w:b/>
                <w:sz w:val="24"/>
              </w:rPr>
            </w:pPr>
            <w:r w:rsidRPr="00615FF0">
              <w:rPr>
                <w:b/>
                <w:sz w:val="24"/>
              </w:rPr>
              <w:t>Перечень измененных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jc w:val="center"/>
              <w:rPr>
                <w:b/>
              </w:rPr>
            </w:pPr>
            <w:r w:rsidRPr="00615FF0">
              <w:rPr>
                <w:b/>
                <w:sz w:val="24"/>
              </w:rPr>
              <w:t>Подпись</w:t>
            </w:r>
          </w:p>
          <w:p w:rsidR="001A5BE6" w:rsidRPr="00615FF0" w:rsidRDefault="001A5BE6" w:rsidP="00615FF0">
            <w:pPr>
              <w:tabs>
                <w:tab w:val="left" w:pos="4872"/>
              </w:tabs>
              <w:snapToGrid w:val="0"/>
              <w:jc w:val="center"/>
              <w:rPr>
                <w:b/>
                <w:sz w:val="24"/>
              </w:rPr>
            </w:pPr>
            <w:r w:rsidRPr="00615FF0">
              <w:rPr>
                <w:b/>
                <w:sz w:val="24"/>
              </w:rPr>
              <w:t>ответственного</w:t>
            </w:r>
          </w:p>
        </w:tc>
      </w:tr>
      <w:tr w:rsidR="001A5BE6" w:rsidRPr="00615FF0" w:rsidTr="006B26D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</w:tr>
      <w:tr w:rsidR="001A5BE6" w:rsidRPr="00615FF0" w:rsidTr="006B26D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</w:tr>
      <w:tr w:rsidR="001A5BE6" w:rsidRPr="00615FF0" w:rsidTr="006B26D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</w:tr>
      <w:tr w:rsidR="001A5BE6" w:rsidRPr="00615FF0" w:rsidTr="006B26D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</w:tr>
      <w:tr w:rsidR="001A5BE6" w:rsidRPr="00615FF0" w:rsidTr="006B26D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</w:tr>
      <w:tr w:rsidR="001A5BE6" w:rsidRPr="00615FF0" w:rsidTr="006B26D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</w:tr>
      <w:tr w:rsidR="001A5BE6" w:rsidRPr="00615FF0" w:rsidTr="006B26D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</w:tr>
      <w:tr w:rsidR="001A5BE6" w:rsidRPr="00615FF0" w:rsidTr="006B26D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</w:tr>
      <w:tr w:rsidR="001A5BE6" w:rsidRPr="00615FF0" w:rsidTr="006B26D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</w:tr>
      <w:tr w:rsidR="001A5BE6" w:rsidRPr="00615FF0" w:rsidTr="006B26D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</w:tr>
      <w:tr w:rsidR="001A5BE6" w:rsidRPr="00615FF0" w:rsidTr="006B26D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</w:tr>
      <w:tr w:rsidR="001A5BE6" w:rsidRPr="00615FF0" w:rsidTr="006B26D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</w:tr>
      <w:tr w:rsidR="001A5BE6" w:rsidRPr="00615FF0" w:rsidTr="006B26D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</w:tr>
      <w:tr w:rsidR="001A5BE6" w:rsidRPr="00615FF0" w:rsidTr="006B26D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</w:tr>
      <w:tr w:rsidR="001A5BE6" w:rsidRPr="00615FF0" w:rsidTr="006B26D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</w:tr>
      <w:tr w:rsidR="001A5BE6" w:rsidRPr="00615FF0" w:rsidTr="006B26D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</w:tr>
      <w:tr w:rsidR="001A5BE6" w:rsidRPr="00615FF0" w:rsidTr="006B26D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</w:tr>
      <w:tr w:rsidR="001A5BE6" w:rsidRPr="00615FF0" w:rsidTr="006B26D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</w:tr>
      <w:tr w:rsidR="001A5BE6" w:rsidRPr="00615FF0" w:rsidTr="006B26D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</w:tr>
      <w:tr w:rsidR="001A5BE6" w:rsidRPr="00615FF0" w:rsidTr="006B26D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</w:tr>
      <w:tr w:rsidR="001A5BE6" w:rsidRPr="00615FF0" w:rsidTr="006B26D7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BE6" w:rsidRPr="00615FF0" w:rsidRDefault="001A5BE6" w:rsidP="00615FF0">
            <w:pPr>
              <w:tabs>
                <w:tab w:val="left" w:pos="4872"/>
              </w:tabs>
              <w:snapToGrid w:val="0"/>
              <w:rPr>
                <w:b/>
                <w:sz w:val="24"/>
              </w:rPr>
            </w:pPr>
          </w:p>
        </w:tc>
      </w:tr>
    </w:tbl>
    <w:p w:rsidR="001A5BE6" w:rsidRPr="007D0824" w:rsidRDefault="001A5BE6" w:rsidP="00145276">
      <w:pPr>
        <w:jc w:val="center"/>
        <w:rPr>
          <w:sz w:val="24"/>
          <w:szCs w:val="24"/>
        </w:rPr>
      </w:pPr>
    </w:p>
    <w:p w:rsidR="001A5BE6" w:rsidRDefault="001A5BE6" w:rsidP="00D632E4">
      <w:pPr>
        <w:jc w:val="center"/>
        <w:rPr>
          <w:sz w:val="24"/>
          <w:szCs w:val="24"/>
        </w:rPr>
      </w:pPr>
      <w:r w:rsidRPr="007D0824">
        <w:rPr>
          <w:sz w:val="24"/>
          <w:szCs w:val="24"/>
        </w:rPr>
        <w:br w:type="page"/>
      </w:r>
    </w:p>
    <w:p w:rsidR="001A5BE6" w:rsidRPr="00844B1C" w:rsidRDefault="001A5BE6" w:rsidP="00D632E4">
      <w:pPr>
        <w:jc w:val="center"/>
        <w:rPr>
          <w:b/>
          <w:sz w:val="24"/>
          <w:szCs w:val="24"/>
        </w:rPr>
      </w:pPr>
      <w:r w:rsidRPr="00844B1C">
        <w:rPr>
          <w:b/>
          <w:sz w:val="24"/>
          <w:szCs w:val="24"/>
        </w:rPr>
        <w:t>Лист рассылки и ознакомления</w:t>
      </w:r>
    </w:p>
    <w:p w:rsidR="001A5BE6" w:rsidRPr="00997E2F" w:rsidRDefault="001A5BE6" w:rsidP="00543B20">
      <w:pPr>
        <w:jc w:val="center"/>
        <w:rPr>
          <w:sz w:val="24"/>
          <w:szCs w:val="24"/>
        </w:rPr>
      </w:pPr>
    </w:p>
    <w:tbl>
      <w:tblPr>
        <w:tblW w:w="959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118"/>
        <w:gridCol w:w="1680"/>
        <w:gridCol w:w="1200"/>
        <w:gridCol w:w="1800"/>
        <w:gridCol w:w="1800"/>
      </w:tblGrid>
      <w:tr w:rsidR="001A5BE6" w:rsidRPr="00B1288B" w:rsidTr="0091400E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E6" w:rsidRPr="00B1288B" w:rsidRDefault="001A5BE6">
            <w:pPr>
              <w:jc w:val="center"/>
              <w:rPr>
                <w:b/>
                <w:sz w:val="24"/>
                <w:szCs w:val="24"/>
              </w:rPr>
            </w:pPr>
            <w:r w:rsidRPr="00B1288B">
              <w:rPr>
                <w:b/>
                <w:sz w:val="24"/>
                <w:szCs w:val="24"/>
              </w:rPr>
              <w:t>Ф. И. О.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E6" w:rsidRPr="00B1288B" w:rsidRDefault="001A5BE6">
            <w:pPr>
              <w:jc w:val="center"/>
              <w:rPr>
                <w:b/>
                <w:sz w:val="24"/>
                <w:szCs w:val="24"/>
              </w:rPr>
            </w:pPr>
            <w:r w:rsidRPr="00B1288B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E6" w:rsidRPr="00B1288B" w:rsidRDefault="001A5BE6">
            <w:pPr>
              <w:jc w:val="center"/>
              <w:rPr>
                <w:b/>
                <w:sz w:val="24"/>
                <w:szCs w:val="24"/>
              </w:rPr>
            </w:pPr>
            <w:r w:rsidRPr="00B1288B">
              <w:rPr>
                <w:b/>
                <w:sz w:val="24"/>
                <w:szCs w:val="24"/>
              </w:rPr>
              <w:t>№ копии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E6" w:rsidRPr="00B1288B" w:rsidRDefault="001A5BE6" w:rsidP="00844B1C">
            <w:pPr>
              <w:jc w:val="center"/>
              <w:rPr>
                <w:b/>
                <w:sz w:val="24"/>
                <w:szCs w:val="24"/>
              </w:rPr>
            </w:pPr>
            <w:r w:rsidRPr="00B1288B">
              <w:rPr>
                <w:b/>
                <w:sz w:val="24"/>
                <w:szCs w:val="24"/>
              </w:rPr>
              <w:t>Дата выдачи бумажной копии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BE6" w:rsidRPr="00B1288B" w:rsidRDefault="001A5BE6">
            <w:pPr>
              <w:jc w:val="center"/>
              <w:rPr>
                <w:b/>
                <w:sz w:val="24"/>
                <w:szCs w:val="24"/>
              </w:rPr>
            </w:pPr>
            <w:r w:rsidRPr="00B1288B">
              <w:rPr>
                <w:b/>
                <w:sz w:val="24"/>
                <w:szCs w:val="24"/>
              </w:rPr>
              <w:t>Подпись</w:t>
            </w: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  <w:tr w:rsidR="001A5BE6" w:rsidRPr="00B1288B" w:rsidTr="0091400E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B1288B" w:rsidRDefault="001A5BE6">
            <w:pPr>
              <w:pStyle w:val="af4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BE6" w:rsidRPr="004D009E" w:rsidRDefault="001A5BE6">
            <w:pPr>
              <w:pStyle w:val="2"/>
              <w:spacing w:line="276" w:lineRule="auto"/>
              <w:rPr>
                <w:b/>
                <w:i w:val="0"/>
              </w:rPr>
            </w:pPr>
          </w:p>
        </w:tc>
      </w:tr>
    </w:tbl>
    <w:p w:rsidR="001A5BE6" w:rsidRPr="00D360E9" w:rsidRDefault="001A5BE6" w:rsidP="006379B7">
      <w:pPr>
        <w:rPr>
          <w:sz w:val="24"/>
          <w:szCs w:val="24"/>
        </w:rPr>
      </w:pPr>
    </w:p>
    <w:sectPr w:rsidR="001A5BE6" w:rsidRPr="00D360E9" w:rsidSect="00D632E4">
      <w:headerReference w:type="default" r:id="rId8"/>
      <w:headerReference w:type="first" r:id="rId9"/>
      <w:pgSz w:w="11907" w:h="16840" w:code="9"/>
      <w:pgMar w:top="1134" w:right="567" w:bottom="568" w:left="1134" w:header="568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C88" w:rsidRDefault="00443C88">
      <w:r>
        <w:separator/>
      </w:r>
    </w:p>
  </w:endnote>
  <w:endnote w:type="continuationSeparator" w:id="0">
    <w:p w:rsidR="00443C88" w:rsidRDefault="0044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C88" w:rsidRDefault="00443C88">
      <w:r>
        <w:separator/>
      </w:r>
    </w:p>
  </w:footnote>
  <w:footnote w:type="continuationSeparator" w:id="0">
    <w:p w:rsidR="00443C88" w:rsidRDefault="00443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BE6" w:rsidRPr="00D632E4" w:rsidRDefault="001A5BE6" w:rsidP="00D632E4">
    <w:pPr>
      <w:tabs>
        <w:tab w:val="left" w:pos="2204"/>
      </w:tabs>
      <w:jc w:val="center"/>
      <w:rPr>
        <w:b/>
        <w:sz w:val="24"/>
        <w:szCs w:val="24"/>
      </w:rPr>
    </w:pPr>
    <w:r w:rsidRPr="008967F4">
      <w:rPr>
        <w:b/>
        <w:bCs/>
        <w:color w:val="000000"/>
        <w:sz w:val="24"/>
        <w:szCs w:val="24"/>
      </w:rPr>
      <w:t>ДП-15-201</w:t>
    </w:r>
    <w:r>
      <w:rPr>
        <w:b/>
        <w:bCs/>
        <w:color w:val="000000"/>
        <w:sz w:val="24"/>
        <w:szCs w:val="24"/>
      </w:rPr>
      <w:t>8</w:t>
    </w:r>
    <w:r>
      <w:rPr>
        <w:b/>
        <w:bCs/>
        <w:color w:val="000000"/>
        <w:sz w:val="24"/>
        <w:szCs w:val="24"/>
      </w:rPr>
      <w:tab/>
      <w:t xml:space="preserve">Редакция </w:t>
    </w:r>
    <w:r w:rsidRPr="00D632E4">
      <w:rPr>
        <w:b/>
        <w:bCs/>
        <w:color w:val="000000"/>
        <w:sz w:val="24"/>
        <w:szCs w:val="24"/>
      </w:rPr>
      <w:t>№</w:t>
    </w:r>
    <w:r w:rsidRPr="00997E2F">
      <w:rPr>
        <w:b/>
        <w:bCs/>
        <w:color w:val="000000"/>
        <w:sz w:val="24"/>
        <w:szCs w:val="24"/>
      </w:rPr>
      <w:t>1</w:t>
    </w:r>
    <w:r>
      <w:rPr>
        <w:b/>
        <w:bCs/>
        <w:color w:val="000000"/>
        <w:sz w:val="24"/>
        <w:szCs w:val="24"/>
      </w:rPr>
      <w:tab/>
    </w:r>
    <w:r w:rsidRPr="00D632E4">
      <w:rPr>
        <w:b/>
        <w:bCs/>
        <w:color w:val="000000"/>
        <w:sz w:val="24"/>
        <w:szCs w:val="24"/>
      </w:rPr>
      <w:t xml:space="preserve">стр. </w:t>
    </w:r>
    <w:r w:rsidRPr="00D632E4">
      <w:rPr>
        <w:b/>
        <w:color w:val="000000"/>
        <w:sz w:val="24"/>
        <w:szCs w:val="24"/>
      </w:rPr>
      <w:fldChar w:fldCharType="begin"/>
    </w:r>
    <w:r w:rsidRPr="00D632E4">
      <w:rPr>
        <w:b/>
        <w:color w:val="000000"/>
        <w:sz w:val="24"/>
        <w:szCs w:val="24"/>
      </w:rPr>
      <w:instrText xml:space="preserve"> PAGE </w:instrText>
    </w:r>
    <w:r w:rsidRPr="00D632E4">
      <w:rPr>
        <w:b/>
        <w:color w:val="000000"/>
        <w:sz w:val="24"/>
        <w:szCs w:val="24"/>
      </w:rPr>
      <w:fldChar w:fldCharType="separate"/>
    </w:r>
    <w:r w:rsidR="009755FB">
      <w:rPr>
        <w:b/>
        <w:noProof/>
        <w:color w:val="000000"/>
        <w:sz w:val="24"/>
        <w:szCs w:val="24"/>
      </w:rPr>
      <w:t>5</w:t>
    </w:r>
    <w:r w:rsidRPr="00D632E4">
      <w:rPr>
        <w:b/>
        <w:color w:val="000000"/>
        <w:sz w:val="24"/>
        <w:szCs w:val="24"/>
      </w:rPr>
      <w:fldChar w:fldCharType="end"/>
    </w:r>
    <w:r w:rsidRPr="00D632E4">
      <w:rPr>
        <w:b/>
        <w:bCs/>
        <w:color w:val="000000"/>
        <w:sz w:val="24"/>
        <w:szCs w:val="24"/>
      </w:rPr>
      <w:t xml:space="preserve"> из </w:t>
    </w:r>
    <w:r w:rsidRPr="00D632E4">
      <w:rPr>
        <w:b/>
        <w:color w:val="000000"/>
        <w:sz w:val="24"/>
        <w:szCs w:val="24"/>
      </w:rPr>
      <w:fldChar w:fldCharType="begin"/>
    </w:r>
    <w:r w:rsidRPr="00D632E4">
      <w:rPr>
        <w:b/>
        <w:color w:val="000000"/>
        <w:sz w:val="24"/>
        <w:szCs w:val="24"/>
      </w:rPr>
      <w:instrText xml:space="preserve"> NUMPAGES </w:instrText>
    </w:r>
    <w:r w:rsidRPr="00D632E4">
      <w:rPr>
        <w:b/>
        <w:color w:val="000000"/>
        <w:sz w:val="24"/>
        <w:szCs w:val="24"/>
      </w:rPr>
      <w:fldChar w:fldCharType="separate"/>
    </w:r>
    <w:r w:rsidR="009755FB">
      <w:rPr>
        <w:b/>
        <w:noProof/>
        <w:color w:val="000000"/>
        <w:sz w:val="24"/>
        <w:szCs w:val="24"/>
      </w:rPr>
      <w:t>10</w:t>
    </w:r>
    <w:r w:rsidRPr="00D632E4">
      <w:rPr>
        <w:b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51"/>
      <w:gridCol w:w="8470"/>
    </w:tblGrid>
    <w:tr w:rsidR="008A5B5D" w:rsidRPr="008A5B5D" w:rsidTr="00404224">
      <w:trPr>
        <w:trHeight w:val="1975"/>
      </w:trPr>
      <w:tc>
        <w:tcPr>
          <w:tcW w:w="1951" w:type="dxa"/>
        </w:tcPr>
        <w:p w:rsidR="008A5B5D" w:rsidRPr="008A5B5D" w:rsidRDefault="008A5B5D" w:rsidP="008A5B5D">
          <w:pPr>
            <w:spacing w:line="276" w:lineRule="auto"/>
            <w:ind w:right="-1"/>
            <w:jc w:val="center"/>
            <w:rPr>
              <w:sz w:val="24"/>
              <w:szCs w:val="24"/>
            </w:rPr>
          </w:pPr>
          <w:r w:rsidRPr="008A5B5D">
            <w:rPr>
              <w:b/>
              <w:noProof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4" type="#_x0000_t75" style="position:absolute;left:0;text-align:left;margin-left:-3.25pt;margin-top:8.5pt;width:95.6pt;height:83.25pt;z-index:-1">
                <v:imagedata r:id="rId1" o:title=""/>
              </v:shape>
            </w:pict>
          </w:r>
        </w:p>
        <w:p w:rsidR="008A5B5D" w:rsidRPr="008A5B5D" w:rsidRDefault="008A5B5D" w:rsidP="008A5B5D">
          <w:pPr>
            <w:suppressAutoHyphens/>
            <w:ind w:firstLine="708"/>
            <w:rPr>
              <w:sz w:val="24"/>
              <w:szCs w:val="24"/>
            </w:rPr>
          </w:pPr>
        </w:p>
      </w:tc>
      <w:tc>
        <w:tcPr>
          <w:tcW w:w="8470" w:type="dxa"/>
        </w:tcPr>
        <w:p w:rsidR="008A5B5D" w:rsidRPr="008A5B5D" w:rsidRDefault="008A5B5D" w:rsidP="008A5B5D">
          <w:pPr>
            <w:jc w:val="center"/>
            <w:rPr>
              <w:b/>
              <w:sz w:val="24"/>
              <w:szCs w:val="24"/>
              <w:lang w:eastAsia="ar-SA"/>
            </w:rPr>
          </w:pPr>
          <w:r w:rsidRPr="008A5B5D">
            <w:rPr>
              <w:b/>
              <w:sz w:val="24"/>
              <w:szCs w:val="24"/>
              <w:lang w:eastAsia="ar-SA"/>
            </w:rPr>
            <w:t xml:space="preserve">Система ХАССП / </w:t>
          </w:r>
          <w:proofErr w:type="gramStart"/>
          <w:r w:rsidRPr="008A5B5D">
            <w:rPr>
              <w:b/>
              <w:sz w:val="24"/>
              <w:szCs w:val="24"/>
              <w:lang w:eastAsia="ar-SA"/>
            </w:rPr>
            <w:t>ТР</w:t>
          </w:r>
          <w:proofErr w:type="gramEnd"/>
          <w:r w:rsidRPr="008A5B5D">
            <w:rPr>
              <w:b/>
              <w:sz w:val="24"/>
              <w:szCs w:val="24"/>
              <w:lang w:eastAsia="ar-SA"/>
            </w:rPr>
            <w:t xml:space="preserve"> ТС 021/2011</w:t>
          </w:r>
        </w:p>
        <w:p w:rsidR="008A5B5D" w:rsidRPr="008A5B5D" w:rsidRDefault="008A5B5D" w:rsidP="008A5B5D">
          <w:pPr>
            <w:jc w:val="center"/>
            <w:rPr>
              <w:b/>
              <w:sz w:val="24"/>
              <w:szCs w:val="24"/>
              <w:lang w:eastAsia="ar-SA"/>
            </w:rPr>
          </w:pPr>
        </w:p>
        <w:p w:rsidR="008A5B5D" w:rsidRPr="008A5B5D" w:rsidRDefault="008A5B5D" w:rsidP="008A5B5D">
          <w:pPr>
            <w:jc w:val="center"/>
            <w:rPr>
              <w:b/>
              <w:sz w:val="24"/>
              <w:szCs w:val="24"/>
              <w:lang w:eastAsia="ar-SA"/>
            </w:rPr>
          </w:pPr>
          <w:r w:rsidRPr="008A5B5D">
            <w:rPr>
              <w:b/>
              <w:sz w:val="24"/>
              <w:szCs w:val="24"/>
              <w:lang w:eastAsia="ar-SA"/>
            </w:rPr>
            <w:t>Муниципальное бюджетное общеобразовательное учреждение</w:t>
          </w:r>
        </w:p>
        <w:p w:rsidR="008A5B5D" w:rsidRPr="008A5B5D" w:rsidRDefault="008A5B5D" w:rsidP="008A5B5D">
          <w:pPr>
            <w:jc w:val="center"/>
            <w:rPr>
              <w:b/>
              <w:sz w:val="24"/>
              <w:szCs w:val="24"/>
              <w:lang w:eastAsia="ar-SA"/>
            </w:rPr>
          </w:pPr>
          <w:r w:rsidRPr="008A5B5D">
            <w:rPr>
              <w:b/>
              <w:sz w:val="24"/>
              <w:szCs w:val="24"/>
              <w:lang w:eastAsia="ar-SA"/>
            </w:rPr>
            <w:t>Ертарская средняя общеобразовательная школа №27</w:t>
          </w:r>
        </w:p>
        <w:p w:rsidR="008A5B5D" w:rsidRPr="008A5B5D" w:rsidRDefault="008A5B5D" w:rsidP="008A5B5D">
          <w:pPr>
            <w:jc w:val="center"/>
            <w:rPr>
              <w:b/>
              <w:sz w:val="24"/>
              <w:szCs w:val="24"/>
              <w:lang w:eastAsia="ar-SA"/>
            </w:rPr>
          </w:pPr>
        </w:p>
        <w:p w:rsidR="008A5B5D" w:rsidRPr="008A5B5D" w:rsidRDefault="008A5B5D" w:rsidP="008A5B5D">
          <w:pPr>
            <w:jc w:val="center"/>
            <w:rPr>
              <w:b/>
              <w:sz w:val="24"/>
              <w:szCs w:val="24"/>
            </w:rPr>
          </w:pPr>
          <w:proofErr w:type="gramStart"/>
          <w:r w:rsidRPr="008A5B5D">
            <w:rPr>
              <w:szCs w:val="24"/>
            </w:rPr>
            <w:t>Свердловская область, Тугулымский район, п. Ертарский, ул. Демьяна Бедного, д. 76</w:t>
          </w:r>
          <w:proofErr w:type="gramEnd"/>
        </w:p>
      </w:tc>
    </w:tr>
  </w:tbl>
  <w:p w:rsidR="001A5BE6" w:rsidRPr="00D632E4" w:rsidRDefault="001A5BE6" w:rsidP="00145276">
    <w:pPr>
      <w:tabs>
        <w:tab w:val="left" w:pos="2204"/>
      </w:tabs>
      <w:spacing w:line="276" w:lineRule="auto"/>
      <w:jc w:val="center"/>
      <w:rPr>
        <w:b/>
        <w:sz w:val="24"/>
        <w:szCs w:val="24"/>
        <w:lang w:eastAsia="ar-SA"/>
      </w:rPr>
    </w:pPr>
    <w:r w:rsidRPr="00D632E4">
      <w:rPr>
        <w:sz w:val="24"/>
        <w:szCs w:val="24"/>
        <w:lang w:eastAsia="ar-SA"/>
      </w:rPr>
      <w:t>Документированная процедура «</w:t>
    </w:r>
    <w:r>
      <w:rPr>
        <w:sz w:val="24"/>
        <w:szCs w:val="24"/>
        <w:lang w:eastAsia="ar-SA"/>
      </w:rPr>
      <w:t>Прослеживаемость</w:t>
    </w:r>
    <w:r w:rsidRPr="00D632E4">
      <w:rPr>
        <w:b/>
        <w:sz w:val="24"/>
        <w:szCs w:val="24"/>
        <w:lang w:eastAsia="ar-SA"/>
      </w:rPr>
      <w:t>»</w:t>
    </w:r>
  </w:p>
  <w:p w:rsidR="001A5BE6" w:rsidRPr="00D632E4" w:rsidRDefault="001A5BE6" w:rsidP="00145276">
    <w:pPr>
      <w:tabs>
        <w:tab w:val="left" w:pos="2204"/>
      </w:tabs>
      <w:spacing w:line="276" w:lineRule="auto"/>
      <w:jc w:val="center"/>
      <w:rPr>
        <w:bCs/>
        <w:color w:val="000000"/>
        <w:sz w:val="24"/>
        <w:szCs w:val="24"/>
      </w:rPr>
    </w:pPr>
    <w:r w:rsidRPr="00D632E4">
      <w:rPr>
        <w:bCs/>
        <w:color w:val="000000"/>
        <w:sz w:val="24"/>
        <w:szCs w:val="24"/>
      </w:rPr>
      <w:t>ДП-1</w:t>
    </w:r>
    <w:r>
      <w:rPr>
        <w:bCs/>
        <w:color w:val="000000"/>
        <w:sz w:val="24"/>
        <w:szCs w:val="24"/>
      </w:rPr>
      <w:t>5</w:t>
    </w:r>
    <w:r w:rsidRPr="00D632E4">
      <w:rPr>
        <w:bCs/>
        <w:color w:val="000000"/>
        <w:sz w:val="24"/>
        <w:szCs w:val="24"/>
      </w:rPr>
      <w:t>-201</w:t>
    </w:r>
    <w:r>
      <w:rPr>
        <w:bCs/>
        <w:color w:val="000000"/>
        <w:sz w:val="24"/>
        <w:szCs w:val="24"/>
      </w:rPr>
      <w:t>8</w:t>
    </w:r>
  </w:p>
  <w:p w:rsidR="001A5BE6" w:rsidRPr="00997E2F" w:rsidRDefault="001A5BE6" w:rsidP="00997E2F">
    <w:pPr>
      <w:tabs>
        <w:tab w:val="left" w:pos="2204"/>
      </w:tabs>
      <w:spacing w:line="276" w:lineRule="auto"/>
      <w:jc w:val="right"/>
      <w:rPr>
        <w:b/>
        <w:sz w:val="24"/>
        <w:szCs w:val="24"/>
      </w:rPr>
    </w:pPr>
    <w:r w:rsidRPr="00997E2F">
      <w:rPr>
        <w:b/>
        <w:bCs/>
        <w:color w:val="000000"/>
        <w:sz w:val="24"/>
        <w:szCs w:val="24"/>
      </w:rPr>
      <w:t>Редакция №1</w:t>
    </w:r>
    <w:r w:rsidRPr="00997E2F">
      <w:rPr>
        <w:b/>
        <w:bCs/>
        <w:color w:val="000000"/>
        <w:sz w:val="24"/>
        <w:szCs w:val="24"/>
      </w:rPr>
      <w:tab/>
      <w:t xml:space="preserve">стр. </w:t>
    </w:r>
    <w:r w:rsidRPr="00997E2F">
      <w:rPr>
        <w:b/>
        <w:color w:val="000000"/>
        <w:sz w:val="24"/>
        <w:szCs w:val="24"/>
      </w:rPr>
      <w:fldChar w:fldCharType="begin"/>
    </w:r>
    <w:r w:rsidRPr="00997E2F">
      <w:rPr>
        <w:b/>
        <w:color w:val="000000"/>
        <w:sz w:val="24"/>
        <w:szCs w:val="24"/>
      </w:rPr>
      <w:instrText xml:space="preserve"> PAGE </w:instrText>
    </w:r>
    <w:r w:rsidRPr="00997E2F">
      <w:rPr>
        <w:b/>
        <w:color w:val="000000"/>
        <w:sz w:val="24"/>
        <w:szCs w:val="24"/>
      </w:rPr>
      <w:fldChar w:fldCharType="separate"/>
    </w:r>
    <w:r w:rsidR="009755FB">
      <w:rPr>
        <w:b/>
        <w:noProof/>
        <w:color w:val="000000"/>
        <w:sz w:val="24"/>
        <w:szCs w:val="24"/>
      </w:rPr>
      <w:t>1</w:t>
    </w:r>
    <w:r w:rsidRPr="00997E2F">
      <w:rPr>
        <w:b/>
        <w:color w:val="000000"/>
        <w:sz w:val="24"/>
        <w:szCs w:val="24"/>
      </w:rPr>
      <w:fldChar w:fldCharType="end"/>
    </w:r>
    <w:r w:rsidRPr="00997E2F">
      <w:rPr>
        <w:b/>
        <w:bCs/>
        <w:color w:val="000000"/>
        <w:sz w:val="24"/>
        <w:szCs w:val="24"/>
      </w:rPr>
      <w:t xml:space="preserve"> из </w:t>
    </w:r>
    <w:r w:rsidRPr="00997E2F">
      <w:rPr>
        <w:b/>
        <w:color w:val="000000"/>
        <w:sz w:val="24"/>
        <w:szCs w:val="24"/>
      </w:rPr>
      <w:fldChar w:fldCharType="begin"/>
    </w:r>
    <w:r w:rsidRPr="00997E2F">
      <w:rPr>
        <w:b/>
        <w:color w:val="000000"/>
        <w:sz w:val="24"/>
        <w:szCs w:val="24"/>
      </w:rPr>
      <w:instrText xml:space="preserve"> NUMPAGES </w:instrText>
    </w:r>
    <w:r w:rsidRPr="00997E2F">
      <w:rPr>
        <w:b/>
        <w:color w:val="000000"/>
        <w:sz w:val="24"/>
        <w:szCs w:val="24"/>
      </w:rPr>
      <w:fldChar w:fldCharType="separate"/>
    </w:r>
    <w:r w:rsidR="009755FB">
      <w:rPr>
        <w:b/>
        <w:noProof/>
        <w:color w:val="000000"/>
        <w:sz w:val="24"/>
        <w:szCs w:val="24"/>
      </w:rPr>
      <w:t>10</w:t>
    </w:r>
    <w:r w:rsidRPr="00997E2F">
      <w:rPr>
        <w:b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5091A"/>
    <w:multiLevelType w:val="hybridMultilevel"/>
    <w:tmpl w:val="BF3273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072281"/>
    <w:multiLevelType w:val="multilevel"/>
    <w:tmpl w:val="AF1440D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">
    <w:nsid w:val="610A77D3"/>
    <w:multiLevelType w:val="multilevel"/>
    <w:tmpl w:val="3344FE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6EF20F59"/>
    <w:multiLevelType w:val="hybridMultilevel"/>
    <w:tmpl w:val="0A8E41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5B1ABB"/>
    <w:multiLevelType w:val="hybridMultilevel"/>
    <w:tmpl w:val="44A8783E"/>
    <w:lvl w:ilvl="0" w:tplc="0419000B">
      <w:start w:val="1"/>
      <w:numFmt w:val="bullet"/>
      <w:lvlText w:val=""/>
      <w:lvlJc w:val="left"/>
      <w:pPr>
        <w:ind w:left="35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C86"/>
    <w:rsid w:val="000079C1"/>
    <w:rsid w:val="00012F27"/>
    <w:rsid w:val="000133FF"/>
    <w:rsid w:val="00014C48"/>
    <w:rsid w:val="00016527"/>
    <w:rsid w:val="00020A5B"/>
    <w:rsid w:val="000214F7"/>
    <w:rsid w:val="0002349F"/>
    <w:rsid w:val="00036830"/>
    <w:rsid w:val="00036999"/>
    <w:rsid w:val="00036F8F"/>
    <w:rsid w:val="00044C10"/>
    <w:rsid w:val="0004587B"/>
    <w:rsid w:val="00047CED"/>
    <w:rsid w:val="00054784"/>
    <w:rsid w:val="00054E43"/>
    <w:rsid w:val="00055460"/>
    <w:rsid w:val="000614F7"/>
    <w:rsid w:val="000716E4"/>
    <w:rsid w:val="00074675"/>
    <w:rsid w:val="000867AA"/>
    <w:rsid w:val="0008779B"/>
    <w:rsid w:val="000946FB"/>
    <w:rsid w:val="000977DB"/>
    <w:rsid w:val="000A0E86"/>
    <w:rsid w:val="000A2F8F"/>
    <w:rsid w:val="000B0500"/>
    <w:rsid w:val="000B0744"/>
    <w:rsid w:val="000B2D78"/>
    <w:rsid w:val="000B40E7"/>
    <w:rsid w:val="000B6103"/>
    <w:rsid w:val="000C0B76"/>
    <w:rsid w:val="000C1ACC"/>
    <w:rsid w:val="000C343F"/>
    <w:rsid w:val="000C5916"/>
    <w:rsid w:val="000C5BE8"/>
    <w:rsid w:val="000C6B44"/>
    <w:rsid w:val="000D2BDE"/>
    <w:rsid w:val="000D615C"/>
    <w:rsid w:val="000E1786"/>
    <w:rsid w:val="000E24C8"/>
    <w:rsid w:val="000E2AB6"/>
    <w:rsid w:val="000E3A3D"/>
    <w:rsid w:val="000F09FF"/>
    <w:rsid w:val="000F191E"/>
    <w:rsid w:val="000F205B"/>
    <w:rsid w:val="00101CEF"/>
    <w:rsid w:val="001050D2"/>
    <w:rsid w:val="00106387"/>
    <w:rsid w:val="001122CD"/>
    <w:rsid w:val="00113FE9"/>
    <w:rsid w:val="00116646"/>
    <w:rsid w:val="00117ECA"/>
    <w:rsid w:val="00120BA8"/>
    <w:rsid w:val="001239E4"/>
    <w:rsid w:val="00123D23"/>
    <w:rsid w:val="0012694C"/>
    <w:rsid w:val="00132099"/>
    <w:rsid w:val="00136A3A"/>
    <w:rsid w:val="00141388"/>
    <w:rsid w:val="00145276"/>
    <w:rsid w:val="00150601"/>
    <w:rsid w:val="001516C0"/>
    <w:rsid w:val="00160986"/>
    <w:rsid w:val="001613EC"/>
    <w:rsid w:val="00162057"/>
    <w:rsid w:val="001736FF"/>
    <w:rsid w:val="00175DF3"/>
    <w:rsid w:val="0017706E"/>
    <w:rsid w:val="00180BAC"/>
    <w:rsid w:val="00182F57"/>
    <w:rsid w:val="00183519"/>
    <w:rsid w:val="00193C49"/>
    <w:rsid w:val="00196882"/>
    <w:rsid w:val="001A5B92"/>
    <w:rsid w:val="001A5BE6"/>
    <w:rsid w:val="001A66F5"/>
    <w:rsid w:val="001A72C9"/>
    <w:rsid w:val="001B0A28"/>
    <w:rsid w:val="001B1E24"/>
    <w:rsid w:val="001B357F"/>
    <w:rsid w:val="001B4876"/>
    <w:rsid w:val="001B5E38"/>
    <w:rsid w:val="001B7EA9"/>
    <w:rsid w:val="001C171D"/>
    <w:rsid w:val="001C6D7D"/>
    <w:rsid w:val="001C73BC"/>
    <w:rsid w:val="001D72F6"/>
    <w:rsid w:val="001E0DCC"/>
    <w:rsid w:val="001E3A31"/>
    <w:rsid w:val="001E4579"/>
    <w:rsid w:val="001F025C"/>
    <w:rsid w:val="001F0974"/>
    <w:rsid w:val="001F1EE5"/>
    <w:rsid w:val="001F54F3"/>
    <w:rsid w:val="001F7409"/>
    <w:rsid w:val="001F778B"/>
    <w:rsid w:val="0020060D"/>
    <w:rsid w:val="00204BAB"/>
    <w:rsid w:val="00206A00"/>
    <w:rsid w:val="00211912"/>
    <w:rsid w:val="00221269"/>
    <w:rsid w:val="00221F8E"/>
    <w:rsid w:val="0022239E"/>
    <w:rsid w:val="00231F61"/>
    <w:rsid w:val="00237A4F"/>
    <w:rsid w:val="002421A6"/>
    <w:rsid w:val="00245EE7"/>
    <w:rsid w:val="002474A0"/>
    <w:rsid w:val="00250E27"/>
    <w:rsid w:val="00252004"/>
    <w:rsid w:val="00252A06"/>
    <w:rsid w:val="00252AA4"/>
    <w:rsid w:val="0025783E"/>
    <w:rsid w:val="002606EB"/>
    <w:rsid w:val="00260E55"/>
    <w:rsid w:val="002705BB"/>
    <w:rsid w:val="002754E7"/>
    <w:rsid w:val="00275E32"/>
    <w:rsid w:val="002838FF"/>
    <w:rsid w:val="002840BB"/>
    <w:rsid w:val="0028645A"/>
    <w:rsid w:val="00290426"/>
    <w:rsid w:val="002918F9"/>
    <w:rsid w:val="002925D5"/>
    <w:rsid w:val="00293E4B"/>
    <w:rsid w:val="0029518B"/>
    <w:rsid w:val="002966B3"/>
    <w:rsid w:val="0029674E"/>
    <w:rsid w:val="002A0C13"/>
    <w:rsid w:val="002A221F"/>
    <w:rsid w:val="002A397A"/>
    <w:rsid w:val="002B1E38"/>
    <w:rsid w:val="002B1E61"/>
    <w:rsid w:val="002B6F40"/>
    <w:rsid w:val="002C4B24"/>
    <w:rsid w:val="002E19EA"/>
    <w:rsid w:val="002E1E11"/>
    <w:rsid w:val="002E206A"/>
    <w:rsid w:val="002E2F14"/>
    <w:rsid w:val="002E3CA9"/>
    <w:rsid w:val="002E7FDA"/>
    <w:rsid w:val="002F01E7"/>
    <w:rsid w:val="002F0486"/>
    <w:rsid w:val="002F529C"/>
    <w:rsid w:val="002F679D"/>
    <w:rsid w:val="00301305"/>
    <w:rsid w:val="0031278B"/>
    <w:rsid w:val="00317282"/>
    <w:rsid w:val="003178C8"/>
    <w:rsid w:val="00317C86"/>
    <w:rsid w:val="003209E3"/>
    <w:rsid w:val="00320D07"/>
    <w:rsid w:val="00322588"/>
    <w:rsid w:val="00322837"/>
    <w:rsid w:val="003248CF"/>
    <w:rsid w:val="00324E1D"/>
    <w:rsid w:val="00325F46"/>
    <w:rsid w:val="0033181E"/>
    <w:rsid w:val="003319B7"/>
    <w:rsid w:val="00332C0D"/>
    <w:rsid w:val="00336223"/>
    <w:rsid w:val="0035019D"/>
    <w:rsid w:val="003512AA"/>
    <w:rsid w:val="00352879"/>
    <w:rsid w:val="003553C1"/>
    <w:rsid w:val="00355A00"/>
    <w:rsid w:val="00355AF1"/>
    <w:rsid w:val="00355C5B"/>
    <w:rsid w:val="0036266C"/>
    <w:rsid w:val="00366C80"/>
    <w:rsid w:val="00366D5E"/>
    <w:rsid w:val="00370C40"/>
    <w:rsid w:val="00373038"/>
    <w:rsid w:val="00375E52"/>
    <w:rsid w:val="00381EE0"/>
    <w:rsid w:val="00387657"/>
    <w:rsid w:val="00387980"/>
    <w:rsid w:val="003940FF"/>
    <w:rsid w:val="003941D9"/>
    <w:rsid w:val="003A0BDF"/>
    <w:rsid w:val="003A4234"/>
    <w:rsid w:val="003A4DB0"/>
    <w:rsid w:val="003A7D59"/>
    <w:rsid w:val="003B0D4A"/>
    <w:rsid w:val="003B683F"/>
    <w:rsid w:val="003C1717"/>
    <w:rsid w:val="003C45D2"/>
    <w:rsid w:val="003C71C4"/>
    <w:rsid w:val="003D2D55"/>
    <w:rsid w:val="003D3B72"/>
    <w:rsid w:val="003D61F7"/>
    <w:rsid w:val="003D6E6E"/>
    <w:rsid w:val="003E5686"/>
    <w:rsid w:val="003E5FC7"/>
    <w:rsid w:val="003F0A92"/>
    <w:rsid w:val="003F15EF"/>
    <w:rsid w:val="003F3334"/>
    <w:rsid w:val="003F44A4"/>
    <w:rsid w:val="00401493"/>
    <w:rsid w:val="00401FA3"/>
    <w:rsid w:val="00407C90"/>
    <w:rsid w:val="00412886"/>
    <w:rsid w:val="004205B7"/>
    <w:rsid w:val="00427C5B"/>
    <w:rsid w:val="00432F50"/>
    <w:rsid w:val="00434A33"/>
    <w:rsid w:val="004354B9"/>
    <w:rsid w:val="00440515"/>
    <w:rsid w:val="00440702"/>
    <w:rsid w:val="00442E9C"/>
    <w:rsid w:val="004439AE"/>
    <w:rsid w:val="00443C88"/>
    <w:rsid w:val="00446927"/>
    <w:rsid w:val="0045005A"/>
    <w:rsid w:val="00450D81"/>
    <w:rsid w:val="00460949"/>
    <w:rsid w:val="00460A36"/>
    <w:rsid w:val="00461202"/>
    <w:rsid w:val="00463FAD"/>
    <w:rsid w:val="00472066"/>
    <w:rsid w:val="00472CFF"/>
    <w:rsid w:val="00481CA0"/>
    <w:rsid w:val="00487976"/>
    <w:rsid w:val="004901DD"/>
    <w:rsid w:val="0049152C"/>
    <w:rsid w:val="00491553"/>
    <w:rsid w:val="00493B7D"/>
    <w:rsid w:val="004941B3"/>
    <w:rsid w:val="004A056D"/>
    <w:rsid w:val="004A6068"/>
    <w:rsid w:val="004A7FD3"/>
    <w:rsid w:val="004B16BC"/>
    <w:rsid w:val="004B3E0A"/>
    <w:rsid w:val="004B4547"/>
    <w:rsid w:val="004C07E4"/>
    <w:rsid w:val="004C26CA"/>
    <w:rsid w:val="004C316A"/>
    <w:rsid w:val="004C6BA5"/>
    <w:rsid w:val="004D009E"/>
    <w:rsid w:val="004D24E3"/>
    <w:rsid w:val="004E519F"/>
    <w:rsid w:val="004E6F20"/>
    <w:rsid w:val="004E7308"/>
    <w:rsid w:val="004F04C5"/>
    <w:rsid w:val="004F369D"/>
    <w:rsid w:val="004F4DF2"/>
    <w:rsid w:val="004F5383"/>
    <w:rsid w:val="004F645E"/>
    <w:rsid w:val="0050226E"/>
    <w:rsid w:val="0050484F"/>
    <w:rsid w:val="005058A7"/>
    <w:rsid w:val="00505A36"/>
    <w:rsid w:val="00507DC2"/>
    <w:rsid w:val="00512953"/>
    <w:rsid w:val="00514ABB"/>
    <w:rsid w:val="0052134B"/>
    <w:rsid w:val="005236F3"/>
    <w:rsid w:val="00530625"/>
    <w:rsid w:val="00531C1C"/>
    <w:rsid w:val="00533078"/>
    <w:rsid w:val="00540699"/>
    <w:rsid w:val="005409A4"/>
    <w:rsid w:val="0054165B"/>
    <w:rsid w:val="00543A64"/>
    <w:rsid w:val="00543B20"/>
    <w:rsid w:val="00545943"/>
    <w:rsid w:val="0055452A"/>
    <w:rsid w:val="00555B8E"/>
    <w:rsid w:val="0056031C"/>
    <w:rsid w:val="005610D0"/>
    <w:rsid w:val="005635CA"/>
    <w:rsid w:val="0057010B"/>
    <w:rsid w:val="00572125"/>
    <w:rsid w:val="0057342F"/>
    <w:rsid w:val="005766E0"/>
    <w:rsid w:val="0058039E"/>
    <w:rsid w:val="00581DB0"/>
    <w:rsid w:val="0058290B"/>
    <w:rsid w:val="005859D1"/>
    <w:rsid w:val="00587719"/>
    <w:rsid w:val="00593695"/>
    <w:rsid w:val="00594B6E"/>
    <w:rsid w:val="00594D2C"/>
    <w:rsid w:val="005957A6"/>
    <w:rsid w:val="005A1A69"/>
    <w:rsid w:val="005B26C4"/>
    <w:rsid w:val="005B3B93"/>
    <w:rsid w:val="005B3CCD"/>
    <w:rsid w:val="005B3F4C"/>
    <w:rsid w:val="005B4F55"/>
    <w:rsid w:val="005B6D72"/>
    <w:rsid w:val="005B6FC6"/>
    <w:rsid w:val="005C4E62"/>
    <w:rsid w:val="005C7FE7"/>
    <w:rsid w:val="005D1294"/>
    <w:rsid w:val="005D4345"/>
    <w:rsid w:val="005D4475"/>
    <w:rsid w:val="005D475B"/>
    <w:rsid w:val="005D648A"/>
    <w:rsid w:val="005E00CC"/>
    <w:rsid w:val="005E10FE"/>
    <w:rsid w:val="005E6D71"/>
    <w:rsid w:val="005E70D5"/>
    <w:rsid w:val="005E788D"/>
    <w:rsid w:val="005F1690"/>
    <w:rsid w:val="005F3113"/>
    <w:rsid w:val="005F4889"/>
    <w:rsid w:val="00600046"/>
    <w:rsid w:val="00600A08"/>
    <w:rsid w:val="00600A25"/>
    <w:rsid w:val="006012C1"/>
    <w:rsid w:val="00610950"/>
    <w:rsid w:val="0061303C"/>
    <w:rsid w:val="00613112"/>
    <w:rsid w:val="00614F2F"/>
    <w:rsid w:val="00615FF0"/>
    <w:rsid w:val="00623AAC"/>
    <w:rsid w:val="00625903"/>
    <w:rsid w:val="006262FB"/>
    <w:rsid w:val="0062658E"/>
    <w:rsid w:val="0063370D"/>
    <w:rsid w:val="006379B7"/>
    <w:rsid w:val="006412F9"/>
    <w:rsid w:val="00644B95"/>
    <w:rsid w:val="006454EA"/>
    <w:rsid w:val="00645E4B"/>
    <w:rsid w:val="006461A5"/>
    <w:rsid w:val="006565B7"/>
    <w:rsid w:val="00661723"/>
    <w:rsid w:val="00664BC7"/>
    <w:rsid w:val="00667BE6"/>
    <w:rsid w:val="00676EA0"/>
    <w:rsid w:val="00677E8D"/>
    <w:rsid w:val="0069068F"/>
    <w:rsid w:val="006915AB"/>
    <w:rsid w:val="00693B68"/>
    <w:rsid w:val="006963F6"/>
    <w:rsid w:val="00696B54"/>
    <w:rsid w:val="00697A64"/>
    <w:rsid w:val="006A20BB"/>
    <w:rsid w:val="006A20FA"/>
    <w:rsid w:val="006A398B"/>
    <w:rsid w:val="006A3AC7"/>
    <w:rsid w:val="006A5B7C"/>
    <w:rsid w:val="006B010B"/>
    <w:rsid w:val="006B0CBC"/>
    <w:rsid w:val="006B26D7"/>
    <w:rsid w:val="006B688B"/>
    <w:rsid w:val="006B7F51"/>
    <w:rsid w:val="006C1667"/>
    <w:rsid w:val="006C3CAF"/>
    <w:rsid w:val="006C555B"/>
    <w:rsid w:val="006D18AB"/>
    <w:rsid w:val="006D3CD6"/>
    <w:rsid w:val="006D4121"/>
    <w:rsid w:val="006D412E"/>
    <w:rsid w:val="006D4E8B"/>
    <w:rsid w:val="006D6016"/>
    <w:rsid w:val="006E2AFF"/>
    <w:rsid w:val="006E2F86"/>
    <w:rsid w:val="006F16AA"/>
    <w:rsid w:val="006F3101"/>
    <w:rsid w:val="006F4F88"/>
    <w:rsid w:val="006F6855"/>
    <w:rsid w:val="006F7ABF"/>
    <w:rsid w:val="006F7D1F"/>
    <w:rsid w:val="00701C8B"/>
    <w:rsid w:val="0070245C"/>
    <w:rsid w:val="00703B25"/>
    <w:rsid w:val="00706638"/>
    <w:rsid w:val="007119F0"/>
    <w:rsid w:val="0071425A"/>
    <w:rsid w:val="00714283"/>
    <w:rsid w:val="00716076"/>
    <w:rsid w:val="00717BB5"/>
    <w:rsid w:val="00717F11"/>
    <w:rsid w:val="0072000C"/>
    <w:rsid w:val="007219B3"/>
    <w:rsid w:val="00722980"/>
    <w:rsid w:val="00731019"/>
    <w:rsid w:val="0073398F"/>
    <w:rsid w:val="00736436"/>
    <w:rsid w:val="00744893"/>
    <w:rsid w:val="007549AF"/>
    <w:rsid w:val="007625E7"/>
    <w:rsid w:val="007666BF"/>
    <w:rsid w:val="00770009"/>
    <w:rsid w:val="00771BB2"/>
    <w:rsid w:val="0077689C"/>
    <w:rsid w:val="00782A8A"/>
    <w:rsid w:val="00784067"/>
    <w:rsid w:val="00786AC8"/>
    <w:rsid w:val="0079112E"/>
    <w:rsid w:val="007A0B03"/>
    <w:rsid w:val="007A7361"/>
    <w:rsid w:val="007B0810"/>
    <w:rsid w:val="007B58E7"/>
    <w:rsid w:val="007C467B"/>
    <w:rsid w:val="007C5002"/>
    <w:rsid w:val="007C53DD"/>
    <w:rsid w:val="007D0824"/>
    <w:rsid w:val="007D311C"/>
    <w:rsid w:val="007D35E4"/>
    <w:rsid w:val="007D3FD2"/>
    <w:rsid w:val="007D5C53"/>
    <w:rsid w:val="007D7F48"/>
    <w:rsid w:val="007E1C27"/>
    <w:rsid w:val="007E28B4"/>
    <w:rsid w:val="007E429C"/>
    <w:rsid w:val="007E5A1B"/>
    <w:rsid w:val="007F0AE8"/>
    <w:rsid w:val="007F1E81"/>
    <w:rsid w:val="007F4C70"/>
    <w:rsid w:val="007F4F9B"/>
    <w:rsid w:val="00801488"/>
    <w:rsid w:val="00802801"/>
    <w:rsid w:val="008040B7"/>
    <w:rsid w:val="00816D89"/>
    <w:rsid w:val="00822CEE"/>
    <w:rsid w:val="00822EBA"/>
    <w:rsid w:val="00823BFF"/>
    <w:rsid w:val="0082518B"/>
    <w:rsid w:val="00825CF5"/>
    <w:rsid w:val="008267C4"/>
    <w:rsid w:val="00834291"/>
    <w:rsid w:val="008375FF"/>
    <w:rsid w:val="00841189"/>
    <w:rsid w:val="00841B2E"/>
    <w:rsid w:val="00841DA8"/>
    <w:rsid w:val="00841E70"/>
    <w:rsid w:val="00844B1C"/>
    <w:rsid w:val="008450F9"/>
    <w:rsid w:val="00846764"/>
    <w:rsid w:val="00852322"/>
    <w:rsid w:val="00856C60"/>
    <w:rsid w:val="008622C0"/>
    <w:rsid w:val="00862B01"/>
    <w:rsid w:val="00865E2A"/>
    <w:rsid w:val="00870912"/>
    <w:rsid w:val="00874CCD"/>
    <w:rsid w:val="0087707E"/>
    <w:rsid w:val="00890128"/>
    <w:rsid w:val="00891284"/>
    <w:rsid w:val="00893BF3"/>
    <w:rsid w:val="008967F4"/>
    <w:rsid w:val="008A0C09"/>
    <w:rsid w:val="008A3E10"/>
    <w:rsid w:val="008A5B5D"/>
    <w:rsid w:val="008B1843"/>
    <w:rsid w:val="008B1AAC"/>
    <w:rsid w:val="008C3883"/>
    <w:rsid w:val="008C5F43"/>
    <w:rsid w:val="008C65AC"/>
    <w:rsid w:val="008D35F6"/>
    <w:rsid w:val="008D5137"/>
    <w:rsid w:val="008E1F21"/>
    <w:rsid w:val="008E2E31"/>
    <w:rsid w:val="008E7DEC"/>
    <w:rsid w:val="008F4408"/>
    <w:rsid w:val="008F56EC"/>
    <w:rsid w:val="008F6DEB"/>
    <w:rsid w:val="008F7761"/>
    <w:rsid w:val="009053ED"/>
    <w:rsid w:val="00906AE4"/>
    <w:rsid w:val="009074B9"/>
    <w:rsid w:val="00907FC1"/>
    <w:rsid w:val="00910484"/>
    <w:rsid w:val="0091400E"/>
    <w:rsid w:val="009161EE"/>
    <w:rsid w:val="00917E35"/>
    <w:rsid w:val="00934DD0"/>
    <w:rsid w:val="00936D45"/>
    <w:rsid w:val="00936FEA"/>
    <w:rsid w:val="00941115"/>
    <w:rsid w:val="009531CA"/>
    <w:rsid w:val="00954465"/>
    <w:rsid w:val="00954FF6"/>
    <w:rsid w:val="00962172"/>
    <w:rsid w:val="009721DA"/>
    <w:rsid w:val="00972A66"/>
    <w:rsid w:val="0097393F"/>
    <w:rsid w:val="009755FB"/>
    <w:rsid w:val="00980CEC"/>
    <w:rsid w:val="00987A1E"/>
    <w:rsid w:val="00991DDB"/>
    <w:rsid w:val="00993B84"/>
    <w:rsid w:val="00994C7F"/>
    <w:rsid w:val="00997E2F"/>
    <w:rsid w:val="009A080B"/>
    <w:rsid w:val="009A15D6"/>
    <w:rsid w:val="009A1D3B"/>
    <w:rsid w:val="009B0E24"/>
    <w:rsid w:val="009B16F3"/>
    <w:rsid w:val="009B2941"/>
    <w:rsid w:val="009C4B08"/>
    <w:rsid w:val="009D1CC5"/>
    <w:rsid w:val="009D1F1F"/>
    <w:rsid w:val="009D424A"/>
    <w:rsid w:val="009D65C6"/>
    <w:rsid w:val="009E4346"/>
    <w:rsid w:val="009E5705"/>
    <w:rsid w:val="009E57F0"/>
    <w:rsid w:val="009E725F"/>
    <w:rsid w:val="009F67D4"/>
    <w:rsid w:val="009F7EB9"/>
    <w:rsid w:val="00A01776"/>
    <w:rsid w:val="00A061B5"/>
    <w:rsid w:val="00A07DC3"/>
    <w:rsid w:val="00A17D2E"/>
    <w:rsid w:val="00A21361"/>
    <w:rsid w:val="00A23B08"/>
    <w:rsid w:val="00A24F2C"/>
    <w:rsid w:val="00A27468"/>
    <w:rsid w:val="00A2746F"/>
    <w:rsid w:val="00A2756A"/>
    <w:rsid w:val="00A348FC"/>
    <w:rsid w:val="00A37085"/>
    <w:rsid w:val="00A37922"/>
    <w:rsid w:val="00A407D1"/>
    <w:rsid w:val="00A421B8"/>
    <w:rsid w:val="00A4350A"/>
    <w:rsid w:val="00A45234"/>
    <w:rsid w:val="00A50507"/>
    <w:rsid w:val="00A53FD8"/>
    <w:rsid w:val="00A549EC"/>
    <w:rsid w:val="00A623F8"/>
    <w:rsid w:val="00A666DA"/>
    <w:rsid w:val="00A7056E"/>
    <w:rsid w:val="00A75EC1"/>
    <w:rsid w:val="00A80F8A"/>
    <w:rsid w:val="00A856FC"/>
    <w:rsid w:val="00A94263"/>
    <w:rsid w:val="00A95201"/>
    <w:rsid w:val="00A96129"/>
    <w:rsid w:val="00AA1041"/>
    <w:rsid w:val="00AA1F31"/>
    <w:rsid w:val="00AA2137"/>
    <w:rsid w:val="00AA4828"/>
    <w:rsid w:val="00AB421E"/>
    <w:rsid w:val="00AB5C5E"/>
    <w:rsid w:val="00AB7B5D"/>
    <w:rsid w:val="00AC05CD"/>
    <w:rsid w:val="00AC0C71"/>
    <w:rsid w:val="00AC2198"/>
    <w:rsid w:val="00AC254D"/>
    <w:rsid w:val="00AC47E3"/>
    <w:rsid w:val="00AC6EE2"/>
    <w:rsid w:val="00AC7606"/>
    <w:rsid w:val="00AD1881"/>
    <w:rsid w:val="00AD560A"/>
    <w:rsid w:val="00AD7416"/>
    <w:rsid w:val="00AE4562"/>
    <w:rsid w:val="00AE4FA8"/>
    <w:rsid w:val="00AE5AAF"/>
    <w:rsid w:val="00AE62DC"/>
    <w:rsid w:val="00AE65D9"/>
    <w:rsid w:val="00AE6978"/>
    <w:rsid w:val="00AF2A8F"/>
    <w:rsid w:val="00B001CB"/>
    <w:rsid w:val="00B1043E"/>
    <w:rsid w:val="00B11B53"/>
    <w:rsid w:val="00B1208C"/>
    <w:rsid w:val="00B1288B"/>
    <w:rsid w:val="00B237BB"/>
    <w:rsid w:val="00B26285"/>
    <w:rsid w:val="00B26D05"/>
    <w:rsid w:val="00B3158E"/>
    <w:rsid w:val="00B31811"/>
    <w:rsid w:val="00B32CED"/>
    <w:rsid w:val="00B3566C"/>
    <w:rsid w:val="00B35D2B"/>
    <w:rsid w:val="00B43029"/>
    <w:rsid w:val="00B447D3"/>
    <w:rsid w:val="00B501EF"/>
    <w:rsid w:val="00B51761"/>
    <w:rsid w:val="00B530A8"/>
    <w:rsid w:val="00B6046B"/>
    <w:rsid w:val="00B61D37"/>
    <w:rsid w:val="00B64B81"/>
    <w:rsid w:val="00B652B6"/>
    <w:rsid w:val="00B70932"/>
    <w:rsid w:val="00B70E86"/>
    <w:rsid w:val="00B72EA2"/>
    <w:rsid w:val="00B735E2"/>
    <w:rsid w:val="00B76A21"/>
    <w:rsid w:val="00B818E0"/>
    <w:rsid w:val="00B91855"/>
    <w:rsid w:val="00B93653"/>
    <w:rsid w:val="00B941BE"/>
    <w:rsid w:val="00B94597"/>
    <w:rsid w:val="00B969AA"/>
    <w:rsid w:val="00B96A4C"/>
    <w:rsid w:val="00BA1BA9"/>
    <w:rsid w:val="00BA24CA"/>
    <w:rsid w:val="00BA28B8"/>
    <w:rsid w:val="00BC2815"/>
    <w:rsid w:val="00BC28C7"/>
    <w:rsid w:val="00BC789F"/>
    <w:rsid w:val="00BD0A74"/>
    <w:rsid w:val="00BD31BC"/>
    <w:rsid w:val="00BE0286"/>
    <w:rsid w:val="00BE0D6D"/>
    <w:rsid w:val="00BE1F72"/>
    <w:rsid w:val="00BF1211"/>
    <w:rsid w:val="00BF1E9C"/>
    <w:rsid w:val="00BF4C13"/>
    <w:rsid w:val="00C04D08"/>
    <w:rsid w:val="00C1141D"/>
    <w:rsid w:val="00C16CC3"/>
    <w:rsid w:val="00C22145"/>
    <w:rsid w:val="00C26F01"/>
    <w:rsid w:val="00C3191A"/>
    <w:rsid w:val="00C33B61"/>
    <w:rsid w:val="00C34095"/>
    <w:rsid w:val="00C35F59"/>
    <w:rsid w:val="00C41EFE"/>
    <w:rsid w:val="00C5061C"/>
    <w:rsid w:val="00C533AC"/>
    <w:rsid w:val="00C61C1D"/>
    <w:rsid w:val="00C64A09"/>
    <w:rsid w:val="00C65DAE"/>
    <w:rsid w:val="00C71D42"/>
    <w:rsid w:val="00C74242"/>
    <w:rsid w:val="00C85845"/>
    <w:rsid w:val="00C91CE5"/>
    <w:rsid w:val="00C92384"/>
    <w:rsid w:val="00C93120"/>
    <w:rsid w:val="00C9354B"/>
    <w:rsid w:val="00C93EE8"/>
    <w:rsid w:val="00C952EA"/>
    <w:rsid w:val="00C96C53"/>
    <w:rsid w:val="00CA2F06"/>
    <w:rsid w:val="00CA4361"/>
    <w:rsid w:val="00CA49B3"/>
    <w:rsid w:val="00CA5071"/>
    <w:rsid w:val="00CA6320"/>
    <w:rsid w:val="00CA7C05"/>
    <w:rsid w:val="00CA7C56"/>
    <w:rsid w:val="00CB1404"/>
    <w:rsid w:val="00CB304F"/>
    <w:rsid w:val="00CB4577"/>
    <w:rsid w:val="00CC1B83"/>
    <w:rsid w:val="00CC381A"/>
    <w:rsid w:val="00CD0FD7"/>
    <w:rsid w:val="00CD27E6"/>
    <w:rsid w:val="00CD410F"/>
    <w:rsid w:val="00CD724C"/>
    <w:rsid w:val="00CE0D3F"/>
    <w:rsid w:val="00CE2938"/>
    <w:rsid w:val="00CE744E"/>
    <w:rsid w:val="00CF3886"/>
    <w:rsid w:val="00CF4C5F"/>
    <w:rsid w:val="00CF5D57"/>
    <w:rsid w:val="00D03ED0"/>
    <w:rsid w:val="00D040CD"/>
    <w:rsid w:val="00D07309"/>
    <w:rsid w:val="00D07984"/>
    <w:rsid w:val="00D07BEC"/>
    <w:rsid w:val="00D10BC3"/>
    <w:rsid w:val="00D114A9"/>
    <w:rsid w:val="00D11A99"/>
    <w:rsid w:val="00D1288B"/>
    <w:rsid w:val="00D13144"/>
    <w:rsid w:val="00D15947"/>
    <w:rsid w:val="00D16DCB"/>
    <w:rsid w:val="00D25FF4"/>
    <w:rsid w:val="00D27D41"/>
    <w:rsid w:val="00D30E42"/>
    <w:rsid w:val="00D35CA6"/>
    <w:rsid w:val="00D360E9"/>
    <w:rsid w:val="00D40754"/>
    <w:rsid w:val="00D44FB6"/>
    <w:rsid w:val="00D456AB"/>
    <w:rsid w:val="00D45E46"/>
    <w:rsid w:val="00D51BAA"/>
    <w:rsid w:val="00D51D79"/>
    <w:rsid w:val="00D527F4"/>
    <w:rsid w:val="00D52DDD"/>
    <w:rsid w:val="00D545E9"/>
    <w:rsid w:val="00D60D35"/>
    <w:rsid w:val="00D60F0F"/>
    <w:rsid w:val="00D63226"/>
    <w:rsid w:val="00D632E4"/>
    <w:rsid w:val="00D6376F"/>
    <w:rsid w:val="00D66E56"/>
    <w:rsid w:val="00D672EB"/>
    <w:rsid w:val="00D716AC"/>
    <w:rsid w:val="00D75060"/>
    <w:rsid w:val="00D83F04"/>
    <w:rsid w:val="00D90B81"/>
    <w:rsid w:val="00D95D59"/>
    <w:rsid w:val="00D97A9E"/>
    <w:rsid w:val="00DA03D3"/>
    <w:rsid w:val="00DA1FDB"/>
    <w:rsid w:val="00DA250F"/>
    <w:rsid w:val="00DB407C"/>
    <w:rsid w:val="00DB5474"/>
    <w:rsid w:val="00DB54A0"/>
    <w:rsid w:val="00DB7CA5"/>
    <w:rsid w:val="00DB7E79"/>
    <w:rsid w:val="00DC1537"/>
    <w:rsid w:val="00DC5C80"/>
    <w:rsid w:val="00DD0066"/>
    <w:rsid w:val="00DD0C72"/>
    <w:rsid w:val="00DD6ED0"/>
    <w:rsid w:val="00DD7604"/>
    <w:rsid w:val="00DF2ED4"/>
    <w:rsid w:val="00DF5AE6"/>
    <w:rsid w:val="00DF6384"/>
    <w:rsid w:val="00E00AEC"/>
    <w:rsid w:val="00E0674D"/>
    <w:rsid w:val="00E15F9A"/>
    <w:rsid w:val="00E174F4"/>
    <w:rsid w:val="00E2221D"/>
    <w:rsid w:val="00E25367"/>
    <w:rsid w:val="00E31301"/>
    <w:rsid w:val="00E327EB"/>
    <w:rsid w:val="00E33126"/>
    <w:rsid w:val="00E3534E"/>
    <w:rsid w:val="00E41D61"/>
    <w:rsid w:val="00E4536A"/>
    <w:rsid w:val="00E4768A"/>
    <w:rsid w:val="00E47901"/>
    <w:rsid w:val="00E53DB9"/>
    <w:rsid w:val="00E5710D"/>
    <w:rsid w:val="00E571A6"/>
    <w:rsid w:val="00E62FC1"/>
    <w:rsid w:val="00E66768"/>
    <w:rsid w:val="00E67528"/>
    <w:rsid w:val="00E73A61"/>
    <w:rsid w:val="00E742EA"/>
    <w:rsid w:val="00E742F7"/>
    <w:rsid w:val="00E74B15"/>
    <w:rsid w:val="00E76285"/>
    <w:rsid w:val="00E764A9"/>
    <w:rsid w:val="00E91C04"/>
    <w:rsid w:val="00E9408D"/>
    <w:rsid w:val="00E9563F"/>
    <w:rsid w:val="00E96E40"/>
    <w:rsid w:val="00EA0FCF"/>
    <w:rsid w:val="00EA1138"/>
    <w:rsid w:val="00EA147C"/>
    <w:rsid w:val="00EA444F"/>
    <w:rsid w:val="00EA7A28"/>
    <w:rsid w:val="00EB1702"/>
    <w:rsid w:val="00EB1F8B"/>
    <w:rsid w:val="00EB4DC6"/>
    <w:rsid w:val="00EC5BE3"/>
    <w:rsid w:val="00EC7CCC"/>
    <w:rsid w:val="00ED2C67"/>
    <w:rsid w:val="00ED6CBB"/>
    <w:rsid w:val="00ED6DC7"/>
    <w:rsid w:val="00EE3AC5"/>
    <w:rsid w:val="00EE5EA4"/>
    <w:rsid w:val="00EE60DA"/>
    <w:rsid w:val="00EE66EB"/>
    <w:rsid w:val="00EE7E69"/>
    <w:rsid w:val="00EF0E4D"/>
    <w:rsid w:val="00EF2F53"/>
    <w:rsid w:val="00EF3C9A"/>
    <w:rsid w:val="00EF422D"/>
    <w:rsid w:val="00EF44E0"/>
    <w:rsid w:val="00EF69F7"/>
    <w:rsid w:val="00EF7161"/>
    <w:rsid w:val="00F11BE0"/>
    <w:rsid w:val="00F149A6"/>
    <w:rsid w:val="00F16165"/>
    <w:rsid w:val="00F17DEB"/>
    <w:rsid w:val="00F21088"/>
    <w:rsid w:val="00F25F08"/>
    <w:rsid w:val="00F27DAF"/>
    <w:rsid w:val="00F3006F"/>
    <w:rsid w:val="00F3022B"/>
    <w:rsid w:val="00F30248"/>
    <w:rsid w:val="00F30D2D"/>
    <w:rsid w:val="00F31E85"/>
    <w:rsid w:val="00F368BB"/>
    <w:rsid w:val="00F476BC"/>
    <w:rsid w:val="00F54C41"/>
    <w:rsid w:val="00F576D6"/>
    <w:rsid w:val="00F651BA"/>
    <w:rsid w:val="00F66B29"/>
    <w:rsid w:val="00F7089C"/>
    <w:rsid w:val="00F728E8"/>
    <w:rsid w:val="00F756B5"/>
    <w:rsid w:val="00F803C1"/>
    <w:rsid w:val="00F84C60"/>
    <w:rsid w:val="00F8600A"/>
    <w:rsid w:val="00F86107"/>
    <w:rsid w:val="00F908C8"/>
    <w:rsid w:val="00F90D5B"/>
    <w:rsid w:val="00F97914"/>
    <w:rsid w:val="00FA0112"/>
    <w:rsid w:val="00FA49F8"/>
    <w:rsid w:val="00FB092F"/>
    <w:rsid w:val="00FB22BC"/>
    <w:rsid w:val="00FB46AC"/>
    <w:rsid w:val="00FC197F"/>
    <w:rsid w:val="00FC79E2"/>
    <w:rsid w:val="00FD4898"/>
    <w:rsid w:val="00FD701F"/>
    <w:rsid w:val="00FE681F"/>
    <w:rsid w:val="00FF0F0C"/>
    <w:rsid w:val="00FF2EFF"/>
    <w:rsid w:val="00FF3FB1"/>
    <w:rsid w:val="00FF4EB3"/>
    <w:rsid w:val="00FF63E6"/>
    <w:rsid w:val="00FF6B27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  <o:rules v:ext="edit">
        <o:r id="V:Rule1" type="connector" idref="#AutoShape 23"/>
        <o:r id="V:Rule2" type="connector" idref="#AutoShape 3"/>
        <o:r id="V:Rule3" type="connector" idref="#AutoShape 24"/>
        <o:r id="V:Rule4" type="connector" idref="#AutoShape 19"/>
        <o:r id="V:Rule5" type="connector" idref="#AutoShape 14"/>
        <o:r id="V:Rule6" type="connector" idref="#AutoShape 9"/>
        <o:r id="V:Rule7" type="connector" idref="#AutoShape 13"/>
        <o:r id="V:Rule8" type="connector" idref="#AutoShape 20"/>
        <o:r id="V:Rule9" type="connector" idref="#AutoShape 2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uiPriority="0" w:unhideWhenUsed="1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C71D42"/>
  </w:style>
  <w:style w:type="paragraph" w:styleId="1">
    <w:name w:val="heading 1"/>
    <w:basedOn w:val="a"/>
    <w:next w:val="a"/>
    <w:link w:val="10"/>
    <w:uiPriority w:val="99"/>
    <w:qFormat/>
    <w:rsid w:val="007E28B4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7E28B4"/>
    <w:pPr>
      <w:keepNext/>
      <w:outlineLvl w:val="1"/>
    </w:pPr>
    <w:rPr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7E28B4"/>
    <w:pPr>
      <w:keepNext/>
      <w:ind w:left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E28B4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E28B4"/>
    <w:pPr>
      <w:keepNext/>
      <w:tabs>
        <w:tab w:val="left" w:pos="3540"/>
      </w:tabs>
      <w:ind w:left="3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E28B4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locked/>
    <w:rsid w:val="00DB7E7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3F3334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0507"/>
    <w:rPr>
      <w:sz w:val="24"/>
    </w:rPr>
  </w:style>
  <w:style w:type="character" w:customStyle="1" w:styleId="20">
    <w:name w:val="Заголовок 2 Знак"/>
    <w:link w:val="2"/>
    <w:uiPriority w:val="99"/>
    <w:locked/>
    <w:rsid w:val="0091400E"/>
    <w:rPr>
      <w:i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F97914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97914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97914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97914"/>
    <w:rPr>
      <w:rFonts w:ascii="Calibri" w:hAnsi="Calibri"/>
      <w:b/>
    </w:rPr>
  </w:style>
  <w:style w:type="character" w:customStyle="1" w:styleId="70">
    <w:name w:val="Заголовок 7 Знак"/>
    <w:link w:val="7"/>
    <w:uiPriority w:val="99"/>
    <w:locked/>
    <w:rsid w:val="00DB7E79"/>
    <w:rPr>
      <w:rFonts w:ascii="Calibri" w:hAnsi="Calibri"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3F3334"/>
    <w:rPr>
      <w:rFonts w:ascii="Cambria" w:hAnsi="Cambria"/>
      <w:sz w:val="22"/>
    </w:rPr>
  </w:style>
  <w:style w:type="paragraph" w:styleId="a3">
    <w:name w:val="Body Text Indent"/>
    <w:basedOn w:val="a"/>
    <w:link w:val="a4"/>
    <w:uiPriority w:val="99"/>
    <w:rsid w:val="007E28B4"/>
    <w:pPr>
      <w:tabs>
        <w:tab w:val="left" w:pos="1134"/>
        <w:tab w:val="left" w:pos="6237"/>
      </w:tabs>
      <w:spacing w:line="360" w:lineRule="auto"/>
      <w:jc w:val="right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F97914"/>
    <w:rPr>
      <w:sz w:val="20"/>
    </w:rPr>
  </w:style>
  <w:style w:type="paragraph" w:styleId="a5">
    <w:name w:val="header"/>
    <w:basedOn w:val="a"/>
    <w:link w:val="a6"/>
    <w:uiPriority w:val="99"/>
    <w:rsid w:val="007E28B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4C316A"/>
    <w:rPr>
      <w:lang w:val="ru-RU" w:eastAsia="ru-RU"/>
    </w:rPr>
  </w:style>
  <w:style w:type="paragraph" w:styleId="a7">
    <w:name w:val="footer"/>
    <w:basedOn w:val="a"/>
    <w:link w:val="a8"/>
    <w:uiPriority w:val="99"/>
    <w:rsid w:val="007E28B4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C71D42"/>
    <w:rPr>
      <w:lang w:val="ru-RU" w:eastAsia="ru-RU"/>
    </w:rPr>
  </w:style>
  <w:style w:type="character" w:styleId="a9">
    <w:name w:val="page number"/>
    <w:uiPriority w:val="99"/>
    <w:rsid w:val="007E28B4"/>
    <w:rPr>
      <w:rFonts w:cs="Times New Roman"/>
    </w:rPr>
  </w:style>
  <w:style w:type="paragraph" w:styleId="21">
    <w:name w:val="Body Text Indent 2"/>
    <w:basedOn w:val="a"/>
    <w:link w:val="22"/>
    <w:uiPriority w:val="99"/>
    <w:rsid w:val="007E28B4"/>
    <w:pPr>
      <w:ind w:firstLine="720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F97914"/>
    <w:rPr>
      <w:sz w:val="20"/>
    </w:rPr>
  </w:style>
  <w:style w:type="paragraph" w:styleId="31">
    <w:name w:val="Body Text Indent 3"/>
    <w:basedOn w:val="a"/>
    <w:link w:val="32"/>
    <w:uiPriority w:val="99"/>
    <w:rsid w:val="007E28B4"/>
    <w:pPr>
      <w:ind w:left="72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F97914"/>
    <w:rPr>
      <w:sz w:val="16"/>
    </w:rPr>
  </w:style>
  <w:style w:type="paragraph" w:styleId="aa">
    <w:name w:val="Body Text"/>
    <w:basedOn w:val="a"/>
    <w:link w:val="ab"/>
    <w:uiPriority w:val="99"/>
    <w:rsid w:val="007E28B4"/>
    <w:pPr>
      <w:jc w:val="both"/>
    </w:pPr>
  </w:style>
  <w:style w:type="character" w:customStyle="1" w:styleId="ab">
    <w:name w:val="Основной текст Знак"/>
    <w:link w:val="aa"/>
    <w:uiPriority w:val="99"/>
    <w:semiHidden/>
    <w:locked/>
    <w:rsid w:val="00F97914"/>
    <w:rPr>
      <w:sz w:val="20"/>
    </w:rPr>
  </w:style>
  <w:style w:type="table" w:styleId="ac">
    <w:name w:val="Table Grid"/>
    <w:basedOn w:val="a1"/>
    <w:uiPriority w:val="99"/>
    <w:rsid w:val="004C3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99"/>
    <w:qFormat/>
    <w:rsid w:val="004C316A"/>
    <w:rPr>
      <w:rFonts w:cs="Times New Roman"/>
      <w:b/>
    </w:rPr>
  </w:style>
  <w:style w:type="paragraph" w:styleId="ae">
    <w:name w:val="Normal (Web)"/>
    <w:basedOn w:val="a"/>
    <w:uiPriority w:val="99"/>
    <w:rsid w:val="0033181E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rsid w:val="006461A5"/>
    <w:rPr>
      <w:rFonts w:ascii="Tahoma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6461A5"/>
    <w:rPr>
      <w:rFonts w:ascii="Tahoma" w:hAnsi="Tahoma"/>
      <w:sz w:val="16"/>
    </w:rPr>
  </w:style>
  <w:style w:type="paragraph" w:styleId="11">
    <w:name w:val="toc 1"/>
    <w:basedOn w:val="a"/>
    <w:next w:val="a"/>
    <w:autoRedefine/>
    <w:uiPriority w:val="99"/>
    <w:rsid w:val="004E6F20"/>
    <w:pPr>
      <w:tabs>
        <w:tab w:val="left" w:pos="426"/>
        <w:tab w:val="right" w:leader="dot" w:pos="10206"/>
      </w:tabs>
      <w:spacing w:line="36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823BFF"/>
    <w:pPr>
      <w:autoSpaceDE w:val="0"/>
      <w:autoSpaceDN w:val="0"/>
      <w:adjustRightInd w:val="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rsid w:val="00EB1F8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EB1F8B"/>
  </w:style>
  <w:style w:type="character" w:customStyle="1" w:styleId="FontStyle81">
    <w:name w:val="Font Style81"/>
    <w:uiPriority w:val="99"/>
    <w:rsid w:val="005A1A69"/>
    <w:rPr>
      <w:rFonts w:ascii="Arial" w:hAnsi="Arial"/>
      <w:sz w:val="18"/>
    </w:rPr>
  </w:style>
  <w:style w:type="paragraph" w:customStyle="1" w:styleId="ConsNormal">
    <w:name w:val="ConsNormal"/>
    <w:uiPriority w:val="99"/>
    <w:rsid w:val="00874C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atement">
    <w:name w:val="Statement"/>
    <w:basedOn w:val="a"/>
    <w:next w:val="a"/>
    <w:uiPriority w:val="99"/>
    <w:rsid w:val="00D040CD"/>
    <w:rPr>
      <w:sz w:val="26"/>
      <w:lang w:val="en-US" w:eastAsia="en-US"/>
    </w:rPr>
  </w:style>
  <w:style w:type="paragraph" w:styleId="af1">
    <w:name w:val="List Paragraph"/>
    <w:basedOn w:val="a"/>
    <w:uiPriority w:val="99"/>
    <w:qFormat/>
    <w:rsid w:val="0077689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731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731019"/>
    <w:rPr>
      <w:rFonts w:ascii="Courier New" w:hAnsi="Courier New"/>
    </w:rPr>
  </w:style>
  <w:style w:type="paragraph" w:styleId="af2">
    <w:name w:val="TOC Heading"/>
    <w:basedOn w:val="1"/>
    <w:next w:val="a"/>
    <w:uiPriority w:val="99"/>
    <w:qFormat/>
    <w:rsid w:val="001F025C"/>
    <w:pPr>
      <w:keepLines/>
      <w:spacing w:before="480" w:line="276" w:lineRule="auto"/>
      <w:outlineLvl w:val="9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styleId="af3">
    <w:name w:val="Hyperlink"/>
    <w:uiPriority w:val="99"/>
    <w:rsid w:val="001F025C"/>
    <w:rPr>
      <w:rFonts w:cs="Times New Roman"/>
      <w:color w:val="0563C1"/>
      <w:u w:val="single"/>
    </w:rPr>
  </w:style>
  <w:style w:type="paragraph" w:styleId="af4">
    <w:name w:val="Plain Text"/>
    <w:basedOn w:val="a"/>
    <w:link w:val="af5"/>
    <w:uiPriority w:val="99"/>
    <w:rsid w:val="0091400E"/>
    <w:rPr>
      <w:rFonts w:ascii="Courier New" w:hAnsi="Courier New"/>
      <w:lang w:val="en-US" w:eastAsia="en-US"/>
    </w:rPr>
  </w:style>
  <w:style w:type="character" w:customStyle="1" w:styleId="af5">
    <w:name w:val="Текст Знак"/>
    <w:link w:val="af4"/>
    <w:uiPriority w:val="99"/>
    <w:locked/>
    <w:rsid w:val="0091400E"/>
    <w:rPr>
      <w:rFonts w:ascii="Courier New" w:hAnsi="Courier New"/>
      <w:lang w:val="en-US" w:eastAsia="en-US"/>
    </w:rPr>
  </w:style>
  <w:style w:type="character" w:customStyle="1" w:styleId="apple-converted-space">
    <w:name w:val="apple-converted-space"/>
    <w:uiPriority w:val="99"/>
    <w:rsid w:val="00E764A9"/>
  </w:style>
  <w:style w:type="character" w:customStyle="1" w:styleId="33">
    <w:name w:val="Знак Знак3"/>
    <w:uiPriority w:val="99"/>
    <w:locked/>
    <w:rsid w:val="005B3F4C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8806">
                  <w:marLeft w:val="135"/>
                  <w:marRight w:val="135"/>
                  <w:marTop w:val="33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8813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7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7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8815">
          <w:marLeft w:val="0"/>
          <w:marRight w:val="0"/>
          <w:marTop w:val="75"/>
          <w:marBottom w:val="75"/>
          <w:divBdr>
            <w:top w:val="single" w:sz="48" w:space="0" w:color="F7F7F7"/>
            <w:left w:val="single" w:sz="48" w:space="0" w:color="F7F7F7"/>
            <w:bottom w:val="single" w:sz="48" w:space="0" w:color="F7F7F7"/>
            <w:right w:val="single" w:sz="48" w:space="0" w:color="F7F7F7"/>
          </w:divBdr>
          <w:divsChild>
            <w:div w:id="76678816">
              <w:marLeft w:val="0"/>
              <w:marRight w:val="0"/>
              <w:marTop w:val="0"/>
              <w:marBottom w:val="0"/>
              <w:divBdr>
                <w:top w:val="single" w:sz="36" w:space="4" w:color="FFFFFF"/>
                <w:left w:val="single" w:sz="36" w:space="4" w:color="FFFFFF"/>
                <w:bottom w:val="single" w:sz="36" w:space="4" w:color="FFFFFF"/>
                <w:right w:val="single" w:sz="36" w:space="4" w:color="FFFFFF"/>
              </w:divBdr>
              <w:divsChild>
                <w:div w:id="766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88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88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7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5;&#1057;&#1052;&#1050;%204.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ПСМК 4.2.dot</Template>
  <TotalTime>772</TotalTime>
  <Pages>10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УТВЕРЖДАЮ</vt:lpstr>
    </vt:vector>
  </TitlesOfParts>
  <Company>Elcom Ltd</Company>
  <LinksUpToDate>false</LinksUpToDate>
  <CharactersWithSpaces>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УТВЕРЖДАЮ</dc:title>
  <dc:subject/>
  <dc:creator>ПрофЭксперт</dc:creator>
  <cp:keywords/>
  <dc:description/>
  <cp:lastModifiedBy>HP255</cp:lastModifiedBy>
  <cp:revision>273</cp:revision>
  <cp:lastPrinted>2017-09-26T10:19:00Z</cp:lastPrinted>
  <dcterms:created xsi:type="dcterms:W3CDTF">2016-04-22T09:07:00Z</dcterms:created>
  <dcterms:modified xsi:type="dcterms:W3CDTF">2018-11-14T07:07:00Z</dcterms:modified>
</cp:coreProperties>
</file>