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31" w:rsidRDefault="004F1731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731" w:rsidRPr="004F1731" w:rsidRDefault="004F1731" w:rsidP="004F1731">
      <w:pPr>
        <w:spacing w:after="0" w:line="256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731" w:rsidRPr="004F1731" w:rsidRDefault="004F1731" w:rsidP="004F1731">
      <w:pPr>
        <w:spacing w:after="0" w:line="256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1731">
        <w:rPr>
          <w:rFonts w:ascii="Times New Roman" w:eastAsia="Calibri" w:hAnsi="Times New Roman" w:cs="Times New Roman"/>
          <w:b/>
          <w:sz w:val="24"/>
          <w:szCs w:val="24"/>
        </w:rPr>
        <w:t>Контрольно-измерительные материалы</w:t>
      </w:r>
    </w:p>
    <w:p w:rsidR="004F1731" w:rsidRPr="004F1731" w:rsidRDefault="004F1731" w:rsidP="004F1731">
      <w:pPr>
        <w:spacing w:after="0" w:line="256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1731">
        <w:rPr>
          <w:rFonts w:ascii="Times New Roman" w:eastAsia="Calibri" w:hAnsi="Times New Roman" w:cs="Times New Roman"/>
          <w:b/>
          <w:sz w:val="24"/>
          <w:szCs w:val="24"/>
        </w:rPr>
        <w:t>для проведения промежуточной аттестации</w:t>
      </w:r>
    </w:p>
    <w:p w:rsidR="004F1731" w:rsidRPr="004F1731" w:rsidRDefault="004F1731" w:rsidP="004F1731">
      <w:pPr>
        <w:spacing w:after="0" w:line="256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обучающихся 6</w:t>
      </w:r>
      <w:r w:rsidRPr="004F1731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4F1731" w:rsidRPr="004F1731" w:rsidRDefault="004F1731" w:rsidP="004F1731">
      <w:pPr>
        <w:spacing w:after="0" w:line="256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предмету «Биология</w:t>
      </w:r>
      <w:r w:rsidRPr="004F173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F1731" w:rsidRPr="004F1731" w:rsidRDefault="004F1731" w:rsidP="004F1731">
      <w:pPr>
        <w:spacing w:after="0" w:line="256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31" w:rsidRDefault="004F1731" w:rsidP="004F1731">
      <w:pPr>
        <w:numPr>
          <w:ilvl w:val="0"/>
          <w:numId w:val="19"/>
        </w:numPr>
        <w:spacing w:after="0" w:line="256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1731">
        <w:rPr>
          <w:rFonts w:ascii="Times New Roman" w:eastAsia="Calibri" w:hAnsi="Times New Roman" w:cs="Times New Roman"/>
          <w:b/>
          <w:sz w:val="24"/>
          <w:szCs w:val="24"/>
        </w:rPr>
        <w:t>Назначение КИМ</w:t>
      </w:r>
    </w:p>
    <w:p w:rsidR="004F1731" w:rsidRPr="004F1731" w:rsidRDefault="004F1731" w:rsidP="004F1731">
      <w:pPr>
        <w:spacing w:after="0" w:line="256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731" w:rsidRPr="004F1731" w:rsidRDefault="004F1731" w:rsidP="004F1731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диагностическая работа проводится в конце учебного года с целью определения уровня подготовки учащихся 6-х классов в рамках мониторинга достижений планируемых результатов обучения по основной образовательной программе по биологии для образовательных организаций. </w:t>
      </w:r>
    </w:p>
    <w:p w:rsidR="004F1731" w:rsidRPr="004F1731" w:rsidRDefault="004F1731" w:rsidP="004F1731">
      <w:pPr>
        <w:spacing w:after="160" w:line="1" w:lineRule="exact"/>
        <w:ind w:firstLine="851"/>
        <w:rPr>
          <w:rFonts w:ascii="Times New Roman" w:eastAsia="Times New Roman" w:hAnsi="Times New Roman" w:cs="Times New Roman"/>
          <w:sz w:val="20"/>
        </w:rPr>
      </w:pPr>
    </w:p>
    <w:p w:rsidR="004F1731" w:rsidRPr="004F1731" w:rsidRDefault="004F1731" w:rsidP="004F1731">
      <w:pPr>
        <w:spacing w:after="0" w:line="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4F1731">
        <w:rPr>
          <w:rFonts w:ascii="Times New Roman" w:eastAsia="Times New Roman" w:hAnsi="Times New Roman" w:cs="Times New Roman"/>
          <w:sz w:val="24"/>
        </w:rPr>
        <w:t>Назнач</w:t>
      </w:r>
      <w:r>
        <w:rPr>
          <w:rFonts w:ascii="Times New Roman" w:eastAsia="Times New Roman" w:hAnsi="Times New Roman" w:cs="Times New Roman"/>
          <w:sz w:val="24"/>
        </w:rPr>
        <w:t>ение ИКР по биологии</w:t>
      </w:r>
      <w:r w:rsidRPr="004F1731">
        <w:rPr>
          <w:rFonts w:ascii="Times New Roman" w:eastAsia="Times New Roman" w:hAnsi="Times New Roman" w:cs="Times New Roman"/>
          <w:sz w:val="24"/>
        </w:rPr>
        <w:t xml:space="preserve"> – оценить уровень общеобразова</w:t>
      </w:r>
      <w:r w:rsidR="00A85F6D">
        <w:rPr>
          <w:rFonts w:ascii="Times New Roman" w:eastAsia="Times New Roman" w:hAnsi="Times New Roman" w:cs="Times New Roman"/>
          <w:sz w:val="24"/>
        </w:rPr>
        <w:t>тельной подготовки обучающихся 6</w:t>
      </w:r>
      <w:r w:rsidRPr="004F1731">
        <w:rPr>
          <w:rFonts w:ascii="Times New Roman" w:eastAsia="Times New Roman" w:hAnsi="Times New Roman" w:cs="Times New Roman"/>
          <w:sz w:val="24"/>
        </w:rPr>
        <w:t xml:space="preserve"> класса в соответствии с требованиями ФГОС. ИКР позволяет осуществить диагностику достижения предметных и метапредметных результатов, в том числе уровня сформированности универсальных учебных действий (УУД). Результаты ИКР в совокупности с имеющейся в 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4F1731" w:rsidRPr="004F1731" w:rsidRDefault="004F1731" w:rsidP="004F1731">
      <w:pPr>
        <w:spacing w:after="0" w:line="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493726" w:rsidRPr="00493726" w:rsidRDefault="00493726" w:rsidP="00493726">
      <w:pPr>
        <w:numPr>
          <w:ilvl w:val="0"/>
          <w:numId w:val="19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493726">
        <w:rPr>
          <w:rFonts w:ascii="Times New Roman" w:eastAsia="Times New Roman" w:hAnsi="Times New Roman" w:cs="Times New Roman"/>
          <w:b/>
          <w:sz w:val="24"/>
        </w:rPr>
        <w:t>Документы, определяющие содержание ИКР</w:t>
      </w:r>
    </w:p>
    <w:p w:rsidR="00493726" w:rsidRPr="00493726" w:rsidRDefault="00493726" w:rsidP="00493726">
      <w:pPr>
        <w:spacing w:after="0" w:line="0" w:lineRule="atLeast"/>
        <w:ind w:left="1211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93726" w:rsidRPr="00493726" w:rsidRDefault="00493726" w:rsidP="00493726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493726">
        <w:rPr>
          <w:rFonts w:ascii="Times New Roman" w:eastAsia="Times New Roman" w:hAnsi="Times New Roman" w:cs="Times New Roman"/>
          <w:sz w:val="24"/>
        </w:rPr>
        <w:t>Содержание и структура ИКР определяются на основе Федерального государственного стандарта основного общего образования с учётом Примерной основной образовательной программы основного общего образования и содержания учебников включенных в Федеральный перечень.</w:t>
      </w:r>
    </w:p>
    <w:p w:rsidR="00493726" w:rsidRPr="00493726" w:rsidRDefault="00493726" w:rsidP="00493726">
      <w:pPr>
        <w:spacing w:after="0" w:line="0" w:lineRule="atLeast"/>
        <w:ind w:left="851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4F1731" w:rsidRPr="004F1731" w:rsidRDefault="004F1731" w:rsidP="004F1731">
      <w:pPr>
        <w:numPr>
          <w:ilvl w:val="0"/>
          <w:numId w:val="19"/>
        </w:numPr>
        <w:spacing w:after="0" w:line="0" w:lineRule="atLeast"/>
        <w:ind w:left="0" w:firstLine="851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4F1731">
        <w:rPr>
          <w:rFonts w:ascii="Times New Roman" w:eastAsia="Times New Roman" w:hAnsi="Times New Roman" w:cs="Times New Roman"/>
          <w:b/>
          <w:sz w:val="24"/>
        </w:rPr>
        <w:t>Форма промежуточной аттестации</w:t>
      </w:r>
    </w:p>
    <w:p w:rsidR="004F1731" w:rsidRPr="004F1731" w:rsidRDefault="004F1731" w:rsidP="004F1731">
      <w:pPr>
        <w:spacing w:after="0" w:line="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4F1731" w:rsidRPr="004F1731" w:rsidRDefault="004F1731" w:rsidP="00493726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4F1731">
        <w:rPr>
          <w:rFonts w:ascii="Times New Roman" w:eastAsia="Times New Roman" w:hAnsi="Times New Roman" w:cs="Times New Roman"/>
          <w:sz w:val="24"/>
        </w:rPr>
        <w:t>Промежуточная аттестация проводится в форме контрольной работы.</w:t>
      </w:r>
    </w:p>
    <w:p w:rsidR="004F1731" w:rsidRPr="004F1731" w:rsidRDefault="004F1731" w:rsidP="004F1731">
      <w:pPr>
        <w:spacing w:after="0" w:line="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4F1731" w:rsidRPr="004F1731" w:rsidRDefault="004F1731" w:rsidP="004F1731">
      <w:pPr>
        <w:numPr>
          <w:ilvl w:val="0"/>
          <w:numId w:val="19"/>
        </w:numPr>
        <w:spacing w:after="0" w:line="0" w:lineRule="atLeast"/>
        <w:ind w:left="0" w:firstLine="851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4F1731">
        <w:rPr>
          <w:rFonts w:ascii="Times New Roman" w:eastAsia="Times New Roman" w:hAnsi="Times New Roman" w:cs="Times New Roman"/>
          <w:b/>
          <w:sz w:val="24"/>
        </w:rPr>
        <w:t>Характеристика структуры КИМ</w:t>
      </w:r>
    </w:p>
    <w:p w:rsidR="004F1731" w:rsidRPr="004F1731" w:rsidRDefault="004F1731" w:rsidP="004F1731">
      <w:pPr>
        <w:spacing w:after="0" w:line="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4F1731">
        <w:rPr>
          <w:rFonts w:ascii="Times New Roman" w:eastAsia="Times New Roman" w:hAnsi="Times New Roman" w:cs="Times New Roman"/>
          <w:sz w:val="24"/>
        </w:rPr>
        <w:t xml:space="preserve"> </w:t>
      </w:r>
    </w:p>
    <w:p w:rsidR="004F1731" w:rsidRPr="004F1731" w:rsidRDefault="004F1731" w:rsidP="004F1731">
      <w:pPr>
        <w:spacing w:after="0" w:line="2" w:lineRule="exact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F1731" w:rsidRPr="00065CFD" w:rsidRDefault="004F1731" w:rsidP="004F173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итоговой диагностической работы соответствует требованиям ФГОС ООО по биологии и позволяет оценить достижение наиболее важных планируемых результатов, охватывает изученный к моменту проведения материал </w:t>
      </w:r>
    </w:p>
    <w:p w:rsidR="004F1731" w:rsidRPr="00065CFD" w:rsidRDefault="004F1731" w:rsidP="004F17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итоговой диагностической работы состоит </w:t>
      </w:r>
      <w:r w:rsidRPr="00065C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 18 заданий: 14 заданий с выбором ответа, 1задание с множественным выбором ответов, 1 задание на соотношение признаков, 1 задание на установление правильной последовательности,1 задание с развернутым ответом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 включает задания базового и повышенного уровней сложности.</w:t>
      </w:r>
    </w:p>
    <w:p w:rsidR="004F1731" w:rsidRPr="004F1731" w:rsidRDefault="004F1731" w:rsidP="004F1731">
      <w:pPr>
        <w:spacing w:after="0" w:line="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CFD" w:rsidRPr="00065CFD" w:rsidRDefault="00493726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5</w:t>
      </w:r>
      <w:r w:rsidR="00065CFD"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Условия проведения и время выполнения итоговой диагностической работы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итоговой диагностической работы учащимся нельзя пользоваться справочниками.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всей диагностической работы отводится </w:t>
      </w:r>
      <w:r w:rsidRPr="00065C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45 минут.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493726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6</w:t>
      </w:r>
      <w:r w:rsidR="00065CFD"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Распределение заданий итоговой диагностической работы по проверяемым планируемым результатам и содержанию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диагностическая работа позволяет оценить достижение наиболее важных планируемых результатов в соответствии с содержанием курса биологии 6 класса. В </w:t>
      </w:r>
      <w:r w:rsidRPr="00065C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таблице 1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приведено распределение заданий по группам в соответствии с проверяемыми планируемыми результатами обучения.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Таблица 1.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заданий по планируемым результатам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18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63"/>
        <w:gridCol w:w="6710"/>
        <w:gridCol w:w="1612"/>
      </w:tblGrid>
      <w:tr w:rsidR="00065CFD" w:rsidRPr="00065CFD" w:rsidTr="0072314F">
        <w:trPr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планируемых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Проверяемый планируемый результат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Число </w:t>
            </w:r>
            <w:r w:rsidRPr="00065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</w:tr>
      <w:tr w:rsidR="00065CFD" w:rsidRPr="00065CFD" w:rsidTr="0072314F">
        <w:trPr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организмов.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65CFD" w:rsidRPr="00065CFD" w:rsidTr="0072314F">
        <w:trPr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роль биологии в практической деятельности людей; роль различных организмов в жизни человека.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5CFD" w:rsidRPr="00065CFD" w:rsidTr="0072314F">
        <w:trPr>
          <w:trHeight w:val="240"/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примеры и раскрывать сущность приспособленности организмов к среде обитания.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5CFD" w:rsidRPr="00065CFD" w:rsidTr="0072314F">
        <w:trPr>
          <w:trHeight w:val="390"/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биологические объекты, процессы; делать выводы и умозаключения на основе сравнения.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5CFD" w:rsidRPr="00065CFD" w:rsidTr="0072314F">
        <w:trPr>
          <w:trHeight w:val="270"/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взаимосвязи между особенностями строения и функциями клеток и тканей, органов и систем органов.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65CFD" w:rsidRPr="00065CFD" w:rsidTr="0072314F">
        <w:trPr>
          <w:trHeight w:val="195"/>
          <w:tblCellSpacing w:w="0" w:type="dxa"/>
        </w:trPr>
        <w:tc>
          <w:tcPr>
            <w:tcW w:w="18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</w:p>
        </w:tc>
        <w:tc>
          <w:tcPr>
            <w:tcW w:w="67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065CFD" w:rsidRDefault="00065CFD" w:rsidP="00065CFD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Итого:</w:t>
            </w:r>
          </w:p>
        </w:tc>
        <w:tc>
          <w:tcPr>
            <w:tcW w:w="16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065CFD" w:rsidRDefault="00065CFD" w:rsidP="00065CFD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</w:t>
      </w:r>
      <w:r w:rsidRPr="00065C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таблице 2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представлено распределение заданий по основным темам курса биологии 6 класса.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Таблица 2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заданий по разделам курса биология. Живые организмы. 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14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7"/>
        <w:gridCol w:w="3673"/>
      </w:tblGrid>
      <w:tr w:rsidR="00065CFD" w:rsidRPr="00065CFD" w:rsidTr="0060109D">
        <w:trPr>
          <w:tblCellSpacing w:w="0" w:type="dxa"/>
        </w:trPr>
        <w:tc>
          <w:tcPr>
            <w:tcW w:w="61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 заданий</w:t>
            </w:r>
          </w:p>
        </w:tc>
      </w:tr>
      <w:tr w:rsidR="00065CFD" w:rsidRPr="00065CFD" w:rsidTr="0060109D">
        <w:trPr>
          <w:tblCellSpacing w:w="0" w:type="dxa"/>
        </w:trPr>
        <w:tc>
          <w:tcPr>
            <w:tcW w:w="61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Строение живых организмов</w:t>
            </w:r>
          </w:p>
        </w:tc>
        <w:tc>
          <w:tcPr>
            <w:tcW w:w="35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65CFD" w:rsidRPr="00065CFD" w:rsidTr="0060109D">
        <w:trPr>
          <w:tblCellSpacing w:w="0" w:type="dxa"/>
        </w:trPr>
        <w:tc>
          <w:tcPr>
            <w:tcW w:w="61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Жизнедеятельность организмов</w:t>
            </w:r>
          </w:p>
        </w:tc>
        <w:tc>
          <w:tcPr>
            <w:tcW w:w="35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65CFD" w:rsidRPr="00065CFD" w:rsidTr="0060109D">
        <w:trPr>
          <w:tblCellSpacing w:w="0" w:type="dxa"/>
        </w:trPr>
        <w:tc>
          <w:tcPr>
            <w:tcW w:w="61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Организм и среда</w:t>
            </w:r>
          </w:p>
        </w:tc>
        <w:tc>
          <w:tcPr>
            <w:tcW w:w="35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65CFD" w:rsidRPr="00065CFD" w:rsidTr="0060109D">
        <w:trPr>
          <w:tblCellSpacing w:w="0" w:type="dxa"/>
        </w:trPr>
        <w:tc>
          <w:tcPr>
            <w:tcW w:w="618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35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</w:tbl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Система оценивания отдельных заданий и работы в целом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за всю работу составляет 22 балла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72314F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14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77"/>
        <w:gridCol w:w="7063"/>
      </w:tblGrid>
      <w:tr w:rsidR="00065CFD" w:rsidRPr="0072314F" w:rsidTr="0060109D">
        <w:trPr>
          <w:tblCellSpacing w:w="0" w:type="dxa"/>
        </w:trPr>
        <w:tc>
          <w:tcPr>
            <w:tcW w:w="2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№№ </w:t>
            </w: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6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065CFD" w:rsidRPr="0072314F" w:rsidTr="0060109D">
        <w:trPr>
          <w:tblCellSpacing w:w="0" w:type="dxa"/>
        </w:trPr>
        <w:tc>
          <w:tcPr>
            <w:tcW w:w="2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1 -14 задания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– за каждый правильный ответ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неправильный ответ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– 14 баллов</w:t>
            </w:r>
          </w:p>
        </w:tc>
      </w:tr>
      <w:tr w:rsidR="00065CFD" w:rsidRPr="0072314F" w:rsidTr="0060109D">
        <w:trPr>
          <w:tblCellSpacing w:w="0" w:type="dxa"/>
        </w:trPr>
        <w:tc>
          <w:tcPr>
            <w:tcW w:w="2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 задания</w:t>
            </w:r>
          </w:p>
        </w:tc>
        <w:tc>
          <w:tcPr>
            <w:tcW w:w="6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каждое задание максимум – 2 балла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неполный ответ – 1 балл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неправильный ответ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– 8 баллов</w:t>
            </w:r>
          </w:p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65CFD" w:rsidRPr="0072314F" w:rsidTr="0060109D">
        <w:trPr>
          <w:tblCellSpacing w:w="0" w:type="dxa"/>
        </w:trPr>
        <w:tc>
          <w:tcPr>
            <w:tcW w:w="2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6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5CFD" w:rsidRPr="0072314F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3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балла</w:t>
            </w:r>
          </w:p>
        </w:tc>
      </w:tr>
    </w:tbl>
    <w:p w:rsidR="00065CFD" w:rsidRPr="0072314F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72314F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Рекомендуемая шкала перевода баллов в школьные отметки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14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17"/>
        <w:gridCol w:w="2035"/>
        <w:gridCol w:w="2035"/>
        <w:gridCol w:w="2035"/>
        <w:gridCol w:w="2018"/>
      </w:tblGrid>
      <w:tr w:rsidR="00065CFD" w:rsidRPr="00065CFD" w:rsidTr="0060109D">
        <w:trPr>
          <w:tblCellSpacing w:w="0" w:type="dxa"/>
        </w:trPr>
        <w:tc>
          <w:tcPr>
            <w:tcW w:w="1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Школьная отметка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65CFD" w:rsidRPr="00065CFD" w:rsidTr="0060109D">
        <w:trPr>
          <w:tblCellSpacing w:w="0" w:type="dxa"/>
        </w:trPr>
        <w:tc>
          <w:tcPr>
            <w:tcW w:w="1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Первичный балл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19- 22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14 - 18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7 -13</w:t>
            </w:r>
          </w:p>
        </w:tc>
        <w:tc>
          <w:tcPr>
            <w:tcW w:w="1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 7</w:t>
            </w:r>
          </w:p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65CFD" w:rsidRPr="00065CFD" w:rsidTr="0060109D">
        <w:trPr>
          <w:tblCellSpacing w:w="0" w:type="dxa"/>
        </w:trPr>
        <w:tc>
          <w:tcPr>
            <w:tcW w:w="1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 выполнения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85% - 100% всей работы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65%-84%</w:t>
            </w:r>
          </w:p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всей работы</w:t>
            </w:r>
          </w:p>
        </w:tc>
        <w:tc>
          <w:tcPr>
            <w:tcW w:w="18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 50% БУ и менее 65 % от всей работы</w:t>
            </w:r>
          </w:p>
        </w:tc>
        <w:tc>
          <w:tcPr>
            <w:tcW w:w="1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065CFD" w:rsidRPr="00603C6B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3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 50% БУ</w:t>
            </w:r>
          </w:p>
        </w:tc>
      </w:tr>
    </w:tbl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4A0B" w:rsidRPr="0072314F" w:rsidRDefault="00164A0B" w:rsidP="00164A0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  <w:r w:rsidRPr="007231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Pr="0072314F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  <w:t>Критерии оценивания</w:t>
      </w: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8764270</wp:posOffset>
            </wp:positionH>
            <wp:positionV relativeFrom="margin">
              <wp:posOffset>4942205</wp:posOffset>
            </wp:positionV>
            <wp:extent cx="681355" cy="1569720"/>
            <wp:effectExtent l="0" t="0" r="4445" b="0"/>
            <wp:wrapSquare wrapText="bothSides"/>
            <wp:docPr id="5" name="Рисунок 5" descr="ЛАМИНА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АМИНАР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0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2027"/>
        <w:gridCol w:w="2027"/>
        <w:gridCol w:w="2391"/>
        <w:gridCol w:w="1701"/>
      </w:tblGrid>
      <w:tr w:rsidR="00164A0B" w:rsidRPr="00065CFD" w:rsidTr="00C0568C">
        <w:tc>
          <w:tcPr>
            <w:tcW w:w="2027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2027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1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A0B" w:rsidRPr="00065CFD" w:rsidTr="00C0568C">
        <w:tc>
          <w:tcPr>
            <w:tcW w:w="2027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027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19- 22   </w:t>
            </w:r>
            <w:r w:rsidRPr="00C056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90 % от всего</w:t>
            </w:r>
          </w:p>
        </w:tc>
        <w:tc>
          <w:tcPr>
            <w:tcW w:w="2027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14 - 18</w:t>
            </w:r>
          </w:p>
        </w:tc>
        <w:tc>
          <w:tcPr>
            <w:tcW w:w="2391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7 -13   </w:t>
            </w:r>
            <w:r w:rsidRPr="00C056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65 % от всего</w:t>
            </w:r>
          </w:p>
        </w:tc>
        <w:tc>
          <w:tcPr>
            <w:tcW w:w="1701" w:type="dxa"/>
          </w:tcPr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 7</w:t>
            </w:r>
          </w:p>
          <w:p w:rsidR="00164A0B" w:rsidRPr="00C0568C" w:rsidRDefault="00164A0B" w:rsidP="0055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A0B" w:rsidRPr="00065CFD" w:rsidRDefault="00164A0B" w:rsidP="0072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8764270</wp:posOffset>
            </wp:positionH>
            <wp:positionV relativeFrom="margin">
              <wp:posOffset>4942205</wp:posOffset>
            </wp:positionV>
            <wp:extent cx="681355" cy="1569720"/>
            <wp:effectExtent l="0" t="0" r="4445" b="0"/>
            <wp:wrapSquare wrapText="bothSides"/>
            <wp:docPr id="6" name="Рисунок 6" descr="ЛАМИНА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АМИНАР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0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A0B" w:rsidRPr="00065CFD" w:rsidRDefault="00164A0B" w:rsidP="00164A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A0B" w:rsidRPr="00065CFD" w:rsidRDefault="00164A0B" w:rsidP="00164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726" w:rsidRDefault="00493726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726" w:rsidRDefault="00493726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726" w:rsidRDefault="00493726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726" w:rsidRDefault="00493726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диагностическая работа по биологии за курс 6 класса</w:t>
      </w:r>
    </w:p>
    <w:p w:rsidR="0072314F" w:rsidRDefault="0072314F" w:rsidP="00065CFD">
      <w:pPr>
        <w:spacing w:after="0" w:line="240" w:lineRule="auto"/>
        <w:ind w:left="2586" w:right="269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left="2586" w:right="269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по выполнению работы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работы по биологии даётся 45 минут. Работа содержит 18 заданий.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хотите изменить ответ, зачеркните его и запишите рядом новый.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необходимости можно пользоваться черновиком. Записи в черновике проверяться и оцениваться не будут.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экономии времени пропускайте задание, которое не удаётся выполнить сразу, а переходите к следующему. Постарайтесь выполнить как можно больше заданий.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1.Базовый уровень</w:t>
      </w: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Вам необходимо выбрать только один вариант ответа </w:t>
      </w:r>
      <w:r w:rsidRPr="00065C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–  за каждый правильный ответ, максимум -14 баллов)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– наука о: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неживой природе;                  2) живых организмах;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сохранении жизни на Земле; 4) взаимосвязи организмов с окружающей средой;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неорганическим веществам клетки относятся: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белки; 2) жиры; 3) минеральные соли; 4) углеводы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К органоидам клетки не относится: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аппарат Гольджи; 2) рибосомы; 3) цитоплазма; 4) эндоплазматическая сеть;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Образование углеводов происходит в: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ядре; 2) рибосомах; 3) хлоропластах; 4) клеточном центре;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митоза образуются: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одна клетка; 2) две клетки; 3) три клетки; 4) четыре клетки;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К вегетативным органам растения относится: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семя; 2) стебель; 3) плод; 4) цветок;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Прочность и упругость корня обеспечивает ткань: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покровная; 2) проводящая; 3) механическая; 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4) хрящевая;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Главные части цветка - это: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1) чашечка и венчик; 2) цветоножка и чашечка; 3) венчик и тычинки; 4) тычинки и пестик;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Лейкоциты - это: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межклеточное вещество; 2) красные клетки крови;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кровяные пластинки;       4) белые клетки крови;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Нейрула – это: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однослойный зародыш; 2) двухслойный зародыш; 3) трехслойный зародыш; 4) личинка;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Процесс фотосинтеза идет в: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митохондриях; 2) хлоропластах; 3) устьицах; </w:t>
      </w: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чечевичках;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Зародыш семени состоит из: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зародышевого стебелька и почечки;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зародышевого корешка, стебелька и семядолей;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зародышевого стебелька, почечки, семядолей;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зародышевого корешка, стебелька почечки и семядолей;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теплокровным животным относятся: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млекопитающие; 2) земноводные; 3) рыбы; 4) насекомые;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Правильной последовательностью является: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зигота, бластула, гаструла, нейрула;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бластула, гаструла, нейрула, зигота;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нейрула, гаструла, зигота, бластула;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гаструла, нейрула, бластула, зигота;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65CFD">
        <w:rPr>
          <w:rFonts w:ascii="TimesNewRomanPS-BoldMT" w:eastAsia="Times New Roman" w:hAnsi="TimesNewRomanPS-BoldMT" w:cs="Times New Roman"/>
          <w:b/>
          <w:bCs/>
          <w:sz w:val="24"/>
          <w:szCs w:val="24"/>
          <w:lang w:eastAsia="ru-RU"/>
        </w:rPr>
        <w:t>Часть 2. Повышенный уровень</w:t>
      </w:r>
      <w:r w:rsidRPr="00065C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задание максимум – 2 балла, за неполный ответ – 1 балл, максимум -8 баллов.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 w:rsidRPr="00065C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Выберите три утверждения из шести предложенных.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половому размножению относят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принимает участие одна родительская особь;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происходит при участии половых клеток – гамет;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происходит при участии спор;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потомство несет в себе наследственные признаки обоих родителей;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потомство несет в себе наследственные признаки одного из родителей;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обязательным условием для большинства организмов является оплодотворение;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065C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Установите правильную последовательность биологических процессов, явлений, практических действий.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Установите последовательность звеньев цепи питания.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лиса; Б) растение; В) полевка; Г) орел;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 w:rsidRPr="00065C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Установите соответствие между содержанием первого и второго столбцов.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соответствие между группами и организмами.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4"/>
        <w:gridCol w:w="5494"/>
      </w:tblGrid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Организмы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</w:t>
            </w:r>
          </w:p>
        </w:tc>
      </w:tr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А) бактерия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1) разрушители</w:t>
            </w:r>
          </w:p>
        </w:tc>
      </w:tr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Б) заяц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2) потребители</w:t>
            </w:r>
          </w:p>
        </w:tc>
      </w:tr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гриб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лиса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Д) дождевой червь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65CFD" w:rsidRPr="00065CFD" w:rsidTr="0060109D"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Е) сова</w:t>
            </w:r>
          </w:p>
        </w:tc>
        <w:tc>
          <w:tcPr>
            <w:tcW w:w="549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Прочитайте текст и выполните задание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Спирогира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20A1B"/>
          <w:sz w:val="24"/>
          <w:szCs w:val="24"/>
          <w:shd w:val="clear" w:color="auto" w:fill="FFFFFF"/>
          <w:lang w:eastAsia="ru-RU"/>
        </w:rPr>
        <w:t>Водоросли - первичные продуценты с высокой продуктивностью. С них начинаются большинство пищевых цепей морей, океанов и пресных водоемов. Одноклеточные водоросли являются главным компонентом фитопланктона, который служит кормом многим видам водных животных. Водоросли обогащают атмосферу кислородом. Во многих приморских странах морские водоросли широко используются для удобрения полей. 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Спирогира – это наиболее распространенная водоросль пресных водоемов по всему земному шару. Реже встречается в морской воде. В пресных водоемах с медленно текущей либо стоячей водой из спирогиры и некоторых других водорослей образуется тина, представляющая собой объемные скопления, напоминающие покрытую слизью вату. Ярко-зеленая тина может плавать в толще воды или стелиться по дну водоема.</w:t>
      </w:r>
    </w:p>
    <w:p w:rsidR="00065CFD" w:rsidRPr="00065CFD" w:rsidRDefault="00065CFD" w:rsidP="00065CF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65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Используя содержание текста «Спирогира», ответьте на следующие вопросы.</w:t>
      </w:r>
    </w:p>
    <w:p w:rsidR="00065CFD" w:rsidRPr="00065CFD" w:rsidRDefault="00065CFD" w:rsidP="00065CF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какому отделу растений относятся спирогира?</w:t>
      </w:r>
    </w:p>
    <w:p w:rsidR="00065CFD" w:rsidRPr="00065CFD" w:rsidRDefault="00065CFD" w:rsidP="00065CF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значение спирогиры в природе?</w:t>
      </w:r>
    </w:p>
    <w:p w:rsidR="00065CFD" w:rsidRPr="00065CFD" w:rsidRDefault="00065CFD" w:rsidP="00065CF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использования спирогиры в хозяйственной деятельности человека.</w:t>
      </w:r>
    </w:p>
    <w:p w:rsidR="00493726" w:rsidRDefault="00493726" w:rsidP="00065CF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8764270</wp:posOffset>
            </wp:positionH>
            <wp:positionV relativeFrom="margin">
              <wp:posOffset>4942205</wp:posOffset>
            </wp:positionV>
            <wp:extent cx="681355" cy="1569720"/>
            <wp:effectExtent l="0" t="0" r="4445" b="0"/>
            <wp:wrapSquare wrapText="bothSides"/>
            <wp:docPr id="4" name="Рисунок 4" descr="ЛАМИНА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АМИНАР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0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2027"/>
        <w:gridCol w:w="2027"/>
        <w:gridCol w:w="2028"/>
        <w:gridCol w:w="2028"/>
      </w:tblGrid>
      <w:tr w:rsidR="00065CFD" w:rsidRPr="00065CFD" w:rsidTr="0060109D"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5CFD" w:rsidRPr="00065CFD" w:rsidTr="0060109D"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19- 22   </w:t>
            </w:r>
            <w:r w:rsidRPr="00065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90 % от всего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14 - 18</w:t>
            </w:r>
          </w:p>
        </w:tc>
        <w:tc>
          <w:tcPr>
            <w:tcW w:w="2028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7 -13   </w:t>
            </w:r>
            <w:r w:rsidRPr="00065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65 % от всего</w:t>
            </w:r>
          </w:p>
        </w:tc>
        <w:tc>
          <w:tcPr>
            <w:tcW w:w="2028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Меньше  7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65CFD" w:rsidRPr="00065CFD" w:rsidRDefault="00065CFD" w:rsidP="00065C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диагностическая</w:t>
      </w:r>
      <w:r w:rsidRPr="00065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работа по биологии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Учени__ 6 «__» класса 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ФИО_____________________________________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1 Базовый уровень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Вам необходимо выбрать только один вариант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1373"/>
        <w:gridCol w:w="1373"/>
        <w:gridCol w:w="1373"/>
        <w:gridCol w:w="1374"/>
        <w:gridCol w:w="1374"/>
        <w:gridCol w:w="1374"/>
        <w:gridCol w:w="1374"/>
      </w:tblGrid>
      <w:tr w:rsidR="00065CFD" w:rsidRPr="00065CFD" w:rsidTr="0060109D"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65CFD" w:rsidRPr="00065CFD" w:rsidTr="0060109D"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CFD" w:rsidRPr="00065CFD" w:rsidTr="0060109D"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65CFD" w:rsidRPr="00065CFD" w:rsidTr="0060109D"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  <w:r w:rsidRPr="00065CFD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  <w:t>Часть 2. Повышенный уровень</w:t>
      </w:r>
    </w:p>
    <w:p w:rsidR="00065CFD" w:rsidRPr="00065CFD" w:rsidRDefault="00065CFD" w:rsidP="00065C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 w:rsidRPr="00065C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Выберите три утверждения из шести предложенных.</w:t>
      </w:r>
      <w:r w:rsidRPr="000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</w:t>
      </w:r>
    </w:p>
    <w:p w:rsidR="00065CFD" w:rsidRPr="00065CFD" w:rsidRDefault="00065CFD" w:rsidP="00065C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</w:t>
      </w:r>
      <w:r w:rsidRPr="00065C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Установите правильную последовательность биологических процессов, явлений, практических действий.</w:t>
      </w:r>
      <w:r w:rsidRPr="00065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065CFD" w:rsidRPr="00065CFD" w:rsidRDefault="00065CFD" w:rsidP="00065C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 w:rsidRPr="00065C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Установите соответствие между содержанием первого и второго столбцов.</w:t>
      </w: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501"/>
        <w:gridCol w:w="1500"/>
        <w:gridCol w:w="1502"/>
        <w:gridCol w:w="1500"/>
        <w:gridCol w:w="1502"/>
        <w:gridCol w:w="1501"/>
      </w:tblGrid>
      <w:tr w:rsidR="00065CFD" w:rsidRPr="00065CFD" w:rsidTr="0060109D">
        <w:tc>
          <w:tcPr>
            <w:tcW w:w="198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Организмы</w:t>
            </w:r>
          </w:p>
        </w:tc>
        <w:tc>
          <w:tcPr>
            <w:tcW w:w="150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0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0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0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0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065CFD" w:rsidRPr="00065CFD" w:rsidTr="0060109D">
        <w:tc>
          <w:tcPr>
            <w:tcW w:w="198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50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eastAsia="Times New Roman" w:hAnsi="TimesNewRomanPS-BoldItalicMT" w:cs="TimesNewRomanPS-BoldItalicMT"/>
          <w:bCs/>
          <w:iCs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065CFD">
        <w:rPr>
          <w:rFonts w:ascii="TimesNewRomanPS-BoldItalicMT" w:eastAsia="Times New Roman" w:hAnsi="TimesNewRomanPS-BoldItalicMT" w:cs="TimesNewRomanPS-BoldItalicMT"/>
          <w:bCs/>
          <w:i/>
          <w:iCs/>
          <w:sz w:val="24"/>
          <w:szCs w:val="24"/>
          <w:lang w:eastAsia="ru-RU"/>
        </w:rPr>
        <w:t>Дайте развернутый ответ (несколько элементов)</w:t>
      </w: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eastAsia="Times New Roman" w:hAnsi="TimesNewRomanPS-BoldItalicMT" w:cs="TimesNewRomanPS-BoldItalicMT"/>
          <w:bCs/>
          <w:iCs/>
          <w:sz w:val="24"/>
          <w:szCs w:val="24"/>
          <w:lang w:eastAsia="ru-RU"/>
        </w:rPr>
      </w:pPr>
      <w:r w:rsidRPr="00065CFD">
        <w:rPr>
          <w:rFonts w:ascii="TimesNewRomanPS-BoldItalicMT" w:eastAsia="Times New Roman" w:hAnsi="TimesNewRomanPS-BoldItalicMT" w:cs="TimesNewRomanPS-BoldItalicMT"/>
          <w:bCs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A0B" w:rsidRDefault="00164A0B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p w:rsidR="00065CFD" w:rsidRPr="00065CFD" w:rsidRDefault="00065CFD" w:rsidP="00065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1.Базовый уровень</w:t>
      </w: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065CFD">
        <w:rPr>
          <w:rFonts w:ascii="Times New Roman" w:eastAsia="Times New Roman" w:hAnsi="Times New Roman" w:cs="Times New Roman"/>
          <w:b/>
          <w:i/>
          <w:lang w:eastAsia="ru-RU"/>
        </w:rPr>
        <w:t>Вам необходимо выбрать только один вариант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198"/>
        <w:gridCol w:w="1373"/>
        <w:gridCol w:w="1373"/>
        <w:gridCol w:w="1374"/>
        <w:gridCol w:w="1374"/>
        <w:gridCol w:w="1374"/>
        <w:gridCol w:w="1374"/>
      </w:tblGrid>
      <w:tr w:rsidR="00065CFD" w:rsidRPr="00065CFD" w:rsidTr="0060109D">
        <w:tc>
          <w:tcPr>
            <w:tcW w:w="154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№ вопроса</w:t>
            </w:r>
          </w:p>
        </w:tc>
        <w:tc>
          <w:tcPr>
            <w:tcW w:w="119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</w:tr>
      <w:tr w:rsidR="00065CFD" w:rsidRPr="00065CFD" w:rsidTr="0060109D">
        <w:tc>
          <w:tcPr>
            <w:tcW w:w="154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Ответ</w:t>
            </w:r>
          </w:p>
        </w:tc>
        <w:tc>
          <w:tcPr>
            <w:tcW w:w="119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65CFD" w:rsidRPr="00065CFD" w:rsidTr="0060109D">
        <w:tc>
          <w:tcPr>
            <w:tcW w:w="154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№ вопроса</w:t>
            </w:r>
          </w:p>
        </w:tc>
        <w:tc>
          <w:tcPr>
            <w:tcW w:w="119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</w:tr>
      <w:tr w:rsidR="00065CFD" w:rsidRPr="00065CFD" w:rsidTr="0060109D">
        <w:tc>
          <w:tcPr>
            <w:tcW w:w="154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Ответ</w:t>
            </w:r>
          </w:p>
        </w:tc>
        <w:tc>
          <w:tcPr>
            <w:tcW w:w="1198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lang w:eastAsia="ru-RU"/>
        </w:rPr>
      </w:pPr>
      <w:r w:rsidRPr="00065CFD">
        <w:rPr>
          <w:rFonts w:ascii="TimesNewRomanPS-BoldMT" w:eastAsia="Times New Roman" w:hAnsi="TimesNewRomanPS-BoldMT" w:cs="TimesNewRomanPS-BoldMT"/>
          <w:b/>
          <w:bCs/>
          <w:lang w:eastAsia="ru-RU"/>
        </w:rPr>
        <w:t>Часть 2</w:t>
      </w:r>
      <w:r w:rsidRPr="00065CFD">
        <w:rPr>
          <w:rFonts w:ascii="TimesNewRomanPS-BoldMT" w:eastAsia="Times New Roman" w:hAnsi="TimesNewRomanPS-BoldMT" w:cs="Times New Roman"/>
          <w:b/>
          <w:bCs/>
          <w:sz w:val="24"/>
          <w:szCs w:val="24"/>
          <w:lang w:eastAsia="ru-RU"/>
        </w:rPr>
        <w:t xml:space="preserve"> Повышенный уровень</w:t>
      </w: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lang w:eastAsia="ru-RU"/>
        </w:rPr>
      </w:pPr>
      <w:r w:rsidRPr="00065CFD">
        <w:rPr>
          <w:rFonts w:ascii="TimesNewRomanPS-BoldItalicMT" w:eastAsia="Times New Roman" w:hAnsi="TimesNewRomanPS-BoldItalicMT" w:cs="TimesNewRomanPS-BoldItalicMT"/>
          <w:b/>
          <w:bCs/>
          <w:i/>
          <w:iCs/>
          <w:lang w:eastAsia="ru-RU"/>
        </w:rPr>
        <w:t>При выполнении заданий с кратким ответом (1–4) запишите ответ так, как указано в тексте задания.</w:t>
      </w: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65CFD">
        <w:rPr>
          <w:rFonts w:ascii="Times New Roman" w:eastAsia="Times New Roman" w:hAnsi="Times New Roman" w:cs="Times New Roman"/>
          <w:b/>
          <w:lang w:eastAsia="ru-RU"/>
        </w:rPr>
        <w:t>Задание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2"/>
        <w:gridCol w:w="3663"/>
        <w:gridCol w:w="3663"/>
      </w:tblGrid>
      <w:tr w:rsidR="00065CFD" w:rsidRPr="00065CFD" w:rsidTr="0060109D">
        <w:tc>
          <w:tcPr>
            <w:tcW w:w="366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63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65CFD">
        <w:rPr>
          <w:rFonts w:ascii="Times New Roman" w:eastAsia="Times New Roman" w:hAnsi="Times New Roman" w:cs="Times New Roman"/>
          <w:b/>
          <w:lang w:eastAsia="ru-RU"/>
        </w:rPr>
        <w:t>Задание 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7"/>
        <w:gridCol w:w="2747"/>
        <w:gridCol w:w="2747"/>
        <w:gridCol w:w="2747"/>
      </w:tblGrid>
      <w:tr w:rsidR="00065CFD" w:rsidRPr="00065CFD" w:rsidTr="0060109D">
        <w:tc>
          <w:tcPr>
            <w:tcW w:w="2747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747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747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747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</w:tr>
    </w:tbl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65CFD">
        <w:rPr>
          <w:rFonts w:ascii="Times New Roman" w:eastAsia="Times New Roman" w:hAnsi="Times New Roman" w:cs="Times New Roman"/>
          <w:b/>
          <w:lang w:eastAsia="ru-RU"/>
        </w:rPr>
        <w:t>Задание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1"/>
        <w:gridCol w:w="1831"/>
        <w:gridCol w:w="1831"/>
        <w:gridCol w:w="1831"/>
        <w:gridCol w:w="1832"/>
        <w:gridCol w:w="1832"/>
      </w:tblGrid>
      <w:tr w:rsidR="00065CFD" w:rsidRPr="00065CFD" w:rsidTr="0060109D"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</w:p>
        </w:tc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  <w:tc>
          <w:tcPr>
            <w:tcW w:w="183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Д</w:t>
            </w:r>
          </w:p>
        </w:tc>
        <w:tc>
          <w:tcPr>
            <w:tcW w:w="183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</w:p>
        </w:tc>
      </w:tr>
      <w:tr w:rsidR="00065CFD" w:rsidRPr="00065CFD" w:rsidTr="0060109D"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65CFD">
        <w:rPr>
          <w:rFonts w:ascii="Times New Roman" w:eastAsia="Times New Roman" w:hAnsi="Times New Roman" w:cs="Times New Roman"/>
          <w:b/>
          <w:lang w:eastAsia="ru-RU"/>
        </w:rPr>
        <w:t>Задание 18</w:t>
      </w:r>
    </w:p>
    <w:p w:rsidR="00065CFD" w:rsidRPr="00065CFD" w:rsidRDefault="00065CFD" w:rsidP="00065C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содержание текста «Спирогира», ответьте на следующие вопросы.</w:t>
      </w:r>
    </w:p>
    <w:p w:rsidR="00065CFD" w:rsidRPr="00065CFD" w:rsidRDefault="00065CFD" w:rsidP="00065CF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какому отделу растений относятся спирогира?</w:t>
      </w:r>
    </w:p>
    <w:p w:rsidR="00065CFD" w:rsidRPr="00065CFD" w:rsidRDefault="00065CFD" w:rsidP="00065CF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значение спирогиры в природе?</w:t>
      </w:r>
    </w:p>
    <w:p w:rsidR="00065CFD" w:rsidRPr="00065CFD" w:rsidRDefault="00065CFD" w:rsidP="00065CF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C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использования спирогиры в хозяйственной деятельности человека.</w:t>
      </w:r>
    </w:p>
    <w:tbl>
      <w:tblPr>
        <w:tblpPr w:leftFromText="180" w:rightFromText="180" w:vertAnchor="text" w:horzAnchor="margin" w:tblpY="135"/>
        <w:tblW w:w="10488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9638"/>
        <w:gridCol w:w="850"/>
      </w:tblGrid>
      <w:tr w:rsidR="00065CFD" w:rsidRPr="00065CFD" w:rsidTr="0060109D"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240" w:lineRule="auto"/>
              <w:ind w:left="653" w:hanging="18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верного ответа и указания по оцениванию</w:t>
            </w:r>
          </w:p>
          <w:p w:rsidR="00065CFD" w:rsidRPr="00065CFD" w:rsidRDefault="00065CFD" w:rsidP="00065CFD">
            <w:pPr>
              <w:spacing w:after="0" w:line="0" w:lineRule="atLeast"/>
              <w:ind w:left="653" w:hanging="18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65CFD" w:rsidRPr="00065CFD" w:rsidTr="0060109D"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240" w:lineRule="auto"/>
              <w:ind w:left="653" w:hanging="18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Правильный ответ должен содержать следующие элементы.</w:t>
            </w:r>
          </w:p>
          <w:p w:rsidR="00065CFD" w:rsidRPr="00065CFD" w:rsidRDefault="00065CFD" w:rsidP="00065CFD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Низшие растения. Отдел Зеленые водоросли.</w:t>
            </w:r>
          </w:p>
          <w:p w:rsidR="00065CFD" w:rsidRPr="00065CFD" w:rsidRDefault="00065CFD" w:rsidP="00065CFD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Пищевые цепи. Насыщение атмосферы кислородом.</w:t>
            </w:r>
          </w:p>
          <w:p w:rsidR="00065CFD" w:rsidRPr="00065CFD" w:rsidRDefault="00065CFD" w:rsidP="00065CFD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в качестве  удобрения полей.</w:t>
            </w:r>
          </w:p>
          <w:p w:rsidR="00065CFD" w:rsidRPr="00065CFD" w:rsidRDefault="00065CFD" w:rsidP="00065CFD">
            <w:pPr>
              <w:spacing w:after="0" w:line="0" w:lineRule="atLeast"/>
              <w:ind w:left="653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 включает в себя два названных выше элемента и не содержит биологических ошибок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065CFD" w:rsidRPr="00065CFD" w:rsidTr="0060109D"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240" w:lineRule="auto"/>
              <w:ind w:left="653" w:hanging="180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065CFD" w:rsidRPr="00065CFD" w:rsidTr="0060109D"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ind w:left="653" w:hanging="18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 включает в себя один из названных выше элементов и не содержит биологических ошибок. ИЛИ Ответ включает в себя два из названных выше элементов, но содержит негрубые биологические ошибки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65CFD" w:rsidRPr="00065CFD" w:rsidTr="0060109D"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ind w:left="653" w:hanging="18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 включает в себя один-два элемента при наличии грубых биологических ошибок. ИЛИ Ответ включает в себя один из названных выше элементов при наличии негрубых биологических ошибок. ИЛИ Ответ неправильный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65CFD" w:rsidRPr="00065CFD" w:rsidTr="0060109D"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ind w:left="653" w:hanging="18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CFD" w:rsidRPr="00065CFD" w:rsidRDefault="00065CFD" w:rsidP="00065CF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72314F" w:rsidRDefault="00065CFD" w:rsidP="00065CF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65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</w:t>
      </w:r>
    </w:p>
    <w:p w:rsidR="00065CFD" w:rsidRPr="00065CFD" w:rsidRDefault="00065CFD" w:rsidP="0072314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  <w:r w:rsidRPr="00065CFD"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  <w:t>Критерии оценивания</w:t>
      </w: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8764270</wp:posOffset>
            </wp:positionH>
            <wp:positionV relativeFrom="margin">
              <wp:posOffset>4942205</wp:posOffset>
            </wp:positionV>
            <wp:extent cx="681355" cy="1569720"/>
            <wp:effectExtent l="0" t="0" r="4445" b="0"/>
            <wp:wrapSquare wrapText="bothSides"/>
            <wp:docPr id="2" name="Рисунок 2" descr="ЛАМИНА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АМИНАР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0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2027"/>
        <w:gridCol w:w="2027"/>
        <w:gridCol w:w="2028"/>
        <w:gridCol w:w="2489"/>
      </w:tblGrid>
      <w:tr w:rsidR="00065CFD" w:rsidRPr="00065CFD" w:rsidTr="00065CFD"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9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65CFD" w:rsidRPr="00065CFD" w:rsidTr="00065CFD"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19- 22   </w:t>
            </w:r>
            <w:r w:rsidRPr="00065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90 % от всего</w:t>
            </w:r>
          </w:p>
        </w:tc>
        <w:tc>
          <w:tcPr>
            <w:tcW w:w="2027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14 - 18</w:t>
            </w:r>
          </w:p>
        </w:tc>
        <w:tc>
          <w:tcPr>
            <w:tcW w:w="2028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7 -13   </w:t>
            </w:r>
            <w:r w:rsidRPr="00065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65 % от всего</w:t>
            </w:r>
          </w:p>
        </w:tc>
        <w:tc>
          <w:tcPr>
            <w:tcW w:w="2489" w:type="dxa"/>
          </w:tcPr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Меньше  7</w:t>
            </w:r>
          </w:p>
          <w:p w:rsidR="00065CFD" w:rsidRPr="00065CFD" w:rsidRDefault="00065CFD" w:rsidP="0006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5CFD" w:rsidRPr="00065CFD" w:rsidRDefault="00065CFD" w:rsidP="00065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886" w:rsidRDefault="001054B6"/>
    <w:sectPr w:rsidR="00E14886" w:rsidSect="00613E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-Bold-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5F17"/>
    <w:multiLevelType w:val="hybridMultilevel"/>
    <w:tmpl w:val="FE8E5BD2"/>
    <w:lvl w:ilvl="0" w:tplc="327E7904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91A9C"/>
    <w:multiLevelType w:val="multilevel"/>
    <w:tmpl w:val="0F2EA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15F4E"/>
    <w:multiLevelType w:val="hybridMultilevel"/>
    <w:tmpl w:val="7B18ED1C"/>
    <w:lvl w:ilvl="0" w:tplc="F8104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C91475"/>
    <w:multiLevelType w:val="hybridMultilevel"/>
    <w:tmpl w:val="8D9C4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45B55"/>
    <w:multiLevelType w:val="multilevel"/>
    <w:tmpl w:val="18967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544D4"/>
    <w:multiLevelType w:val="multilevel"/>
    <w:tmpl w:val="9AB0F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CF0840"/>
    <w:multiLevelType w:val="hybridMultilevel"/>
    <w:tmpl w:val="D17E6FEA"/>
    <w:lvl w:ilvl="0" w:tplc="E3E0B892">
      <w:start w:val="10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38A54763"/>
    <w:multiLevelType w:val="multilevel"/>
    <w:tmpl w:val="B7164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147BC6"/>
    <w:multiLevelType w:val="multilevel"/>
    <w:tmpl w:val="76809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665495"/>
    <w:multiLevelType w:val="hybridMultilevel"/>
    <w:tmpl w:val="E78ED9E4"/>
    <w:lvl w:ilvl="0" w:tplc="A712085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8FD30F6"/>
    <w:multiLevelType w:val="hybridMultilevel"/>
    <w:tmpl w:val="D0AE3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3F1518"/>
    <w:multiLevelType w:val="hybridMultilevel"/>
    <w:tmpl w:val="0BE48352"/>
    <w:lvl w:ilvl="0" w:tplc="E33060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CC13BF"/>
    <w:multiLevelType w:val="multilevel"/>
    <w:tmpl w:val="C45A6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8F31A0"/>
    <w:multiLevelType w:val="multilevel"/>
    <w:tmpl w:val="24624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F4352D"/>
    <w:multiLevelType w:val="hybridMultilevel"/>
    <w:tmpl w:val="D9A40840"/>
    <w:lvl w:ilvl="0" w:tplc="0B923E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FC65136"/>
    <w:multiLevelType w:val="multilevel"/>
    <w:tmpl w:val="9BB4B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13684C"/>
    <w:multiLevelType w:val="multilevel"/>
    <w:tmpl w:val="0A441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921B99"/>
    <w:multiLevelType w:val="hybridMultilevel"/>
    <w:tmpl w:val="E5E2C9D0"/>
    <w:lvl w:ilvl="0" w:tplc="E8CC97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54CF1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CA89A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5A663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F2A12D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7860D2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9052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18A67C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F1441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09577B"/>
    <w:multiLevelType w:val="multilevel"/>
    <w:tmpl w:val="A9F0C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16"/>
  </w:num>
  <w:num w:numId="9">
    <w:abstractNumId w:val="3"/>
  </w:num>
  <w:num w:numId="10">
    <w:abstractNumId w:val="5"/>
  </w:num>
  <w:num w:numId="11">
    <w:abstractNumId w:val="13"/>
  </w:num>
  <w:num w:numId="12">
    <w:abstractNumId w:val="7"/>
  </w:num>
  <w:num w:numId="13">
    <w:abstractNumId w:val="12"/>
  </w:num>
  <w:num w:numId="14">
    <w:abstractNumId w:val="8"/>
  </w:num>
  <w:num w:numId="15">
    <w:abstractNumId w:val="4"/>
  </w:num>
  <w:num w:numId="16">
    <w:abstractNumId w:val="18"/>
  </w:num>
  <w:num w:numId="17">
    <w:abstractNumId w:val="15"/>
  </w:num>
  <w:num w:numId="18">
    <w:abstractNumId w:val="1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28D9"/>
    <w:rsid w:val="00065CFD"/>
    <w:rsid w:val="00066B13"/>
    <w:rsid w:val="0009022C"/>
    <w:rsid w:val="000F7939"/>
    <w:rsid w:val="001054B6"/>
    <w:rsid w:val="00164A0B"/>
    <w:rsid w:val="00383BE5"/>
    <w:rsid w:val="00493726"/>
    <w:rsid w:val="004B28D9"/>
    <w:rsid w:val="004F1731"/>
    <w:rsid w:val="00603C6B"/>
    <w:rsid w:val="0072314F"/>
    <w:rsid w:val="008669CE"/>
    <w:rsid w:val="00A125AA"/>
    <w:rsid w:val="00A85F6D"/>
    <w:rsid w:val="00B64401"/>
    <w:rsid w:val="00C0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CE"/>
  </w:style>
  <w:style w:type="paragraph" w:styleId="4">
    <w:name w:val="heading 4"/>
    <w:basedOn w:val="a"/>
    <w:next w:val="a"/>
    <w:link w:val="40"/>
    <w:qFormat/>
    <w:rsid w:val="00065CFD"/>
    <w:pPr>
      <w:keepNext/>
      <w:framePr w:hSpace="181" w:wrap="auto" w:vAnchor="text" w:hAnchor="text" w:y="1"/>
      <w:spacing w:before="120" w:after="0" w:line="240" w:lineRule="auto"/>
      <w:outlineLvl w:val="3"/>
    </w:pPr>
    <w:rPr>
      <w:rFonts w:ascii="Palatino-Bold-Italic" w:eastAsia="Times New Roman" w:hAnsi="Palatino-Bold-Italic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65CFD"/>
    <w:rPr>
      <w:rFonts w:ascii="Palatino-Bold-Italic" w:eastAsia="Times New Roman" w:hAnsi="Palatino-Bold-Italic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065CFD"/>
  </w:style>
  <w:style w:type="table" w:styleId="a3">
    <w:name w:val="Table Grid"/>
    <w:basedOn w:val="a1"/>
    <w:rsid w:val="00065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autoRedefine/>
    <w:qFormat/>
    <w:rsid w:val="00065CFD"/>
    <w:pPr>
      <w:tabs>
        <w:tab w:val="left" w:pos="4965"/>
        <w:tab w:val="left" w:pos="6066"/>
        <w:tab w:val="left" w:pos="7169"/>
      </w:tabs>
      <w:spacing w:before="121"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6">
    <w:name w:val="Основной текст Знак"/>
    <w:basedOn w:val="a0"/>
    <w:link w:val="a5"/>
    <w:rsid w:val="00065CF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List Paragraph"/>
    <w:basedOn w:val="a"/>
    <w:qFormat/>
    <w:rsid w:val="00065CF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Обычный с отступом 2"/>
    <w:basedOn w:val="a"/>
    <w:rsid w:val="00065CFD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Обычный без отступа 2"/>
    <w:basedOn w:val="a"/>
    <w:rsid w:val="00065C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o">
    <w:name w:val="mo"/>
    <w:rsid w:val="00065CFD"/>
  </w:style>
  <w:style w:type="paragraph" w:customStyle="1" w:styleId="c2c53">
    <w:name w:val="c2 c53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rsid w:val="00065CFD"/>
  </w:style>
  <w:style w:type="paragraph" w:customStyle="1" w:styleId="c2">
    <w:name w:val="c2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65CFD"/>
  </w:style>
  <w:style w:type="character" w:customStyle="1" w:styleId="c3">
    <w:name w:val="c3"/>
    <w:rsid w:val="00065CFD"/>
  </w:style>
  <w:style w:type="paragraph" w:customStyle="1" w:styleId="c2c21">
    <w:name w:val="c2 c21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065CFD"/>
  </w:style>
  <w:style w:type="character" w:customStyle="1" w:styleId="c48">
    <w:name w:val="c48"/>
    <w:rsid w:val="00065CFD"/>
  </w:style>
  <w:style w:type="character" w:customStyle="1" w:styleId="c27">
    <w:name w:val="c27"/>
    <w:rsid w:val="00065CFD"/>
  </w:style>
  <w:style w:type="character" w:customStyle="1" w:styleId="c26">
    <w:name w:val="c26"/>
    <w:rsid w:val="00065CFD"/>
  </w:style>
  <w:style w:type="paragraph" w:customStyle="1" w:styleId="c8">
    <w:name w:val="c8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rsid w:val="00065CFD"/>
  </w:style>
  <w:style w:type="paragraph" w:customStyle="1" w:styleId="c23c22">
    <w:name w:val="c23 c22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065CFD"/>
  </w:style>
  <w:style w:type="character" w:customStyle="1" w:styleId="c4">
    <w:name w:val="c4"/>
    <w:rsid w:val="00065CFD"/>
  </w:style>
  <w:style w:type="paragraph" w:customStyle="1" w:styleId="c22c23">
    <w:name w:val="c22 c23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7">
    <w:name w:val="c10 c17"/>
    <w:rsid w:val="00065CFD"/>
  </w:style>
  <w:style w:type="paragraph" w:styleId="a8">
    <w:name w:val="Balloon Text"/>
    <w:basedOn w:val="a"/>
    <w:link w:val="a9"/>
    <w:rsid w:val="00065CF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065C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65CFD"/>
    <w:pPr>
      <w:keepNext/>
      <w:framePr w:hSpace="181" w:wrap="auto" w:vAnchor="text" w:hAnchor="text" w:y="1"/>
      <w:spacing w:before="120" w:after="0" w:line="240" w:lineRule="auto"/>
      <w:outlineLvl w:val="3"/>
    </w:pPr>
    <w:rPr>
      <w:rFonts w:ascii="Palatino-Bold-Italic" w:eastAsia="Times New Roman" w:hAnsi="Palatino-Bold-Italic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65CFD"/>
    <w:rPr>
      <w:rFonts w:ascii="Palatino-Bold-Italic" w:eastAsia="Times New Roman" w:hAnsi="Palatino-Bold-Italic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065CFD"/>
  </w:style>
  <w:style w:type="table" w:styleId="a3">
    <w:name w:val="Table Grid"/>
    <w:basedOn w:val="a1"/>
    <w:rsid w:val="00065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autoRedefine/>
    <w:qFormat/>
    <w:rsid w:val="00065CFD"/>
    <w:pPr>
      <w:tabs>
        <w:tab w:val="left" w:pos="4965"/>
        <w:tab w:val="left" w:pos="6066"/>
        <w:tab w:val="left" w:pos="7169"/>
      </w:tabs>
      <w:spacing w:before="121"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6">
    <w:name w:val="Основной текст Знак"/>
    <w:basedOn w:val="a0"/>
    <w:link w:val="a5"/>
    <w:rsid w:val="00065CF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List Paragraph"/>
    <w:basedOn w:val="a"/>
    <w:qFormat/>
    <w:rsid w:val="00065CF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Обычный с отступом 2"/>
    <w:basedOn w:val="a"/>
    <w:rsid w:val="00065CFD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Обычный без отступа 2"/>
    <w:basedOn w:val="a"/>
    <w:rsid w:val="00065C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o">
    <w:name w:val="mo"/>
    <w:rsid w:val="00065CFD"/>
  </w:style>
  <w:style w:type="paragraph" w:customStyle="1" w:styleId="c2c53">
    <w:name w:val="c2 c53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rsid w:val="00065CFD"/>
  </w:style>
  <w:style w:type="paragraph" w:customStyle="1" w:styleId="c2">
    <w:name w:val="c2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65CFD"/>
  </w:style>
  <w:style w:type="character" w:customStyle="1" w:styleId="c3">
    <w:name w:val="c3"/>
    <w:rsid w:val="00065CFD"/>
  </w:style>
  <w:style w:type="paragraph" w:customStyle="1" w:styleId="c2c21">
    <w:name w:val="c2 c21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065CFD"/>
  </w:style>
  <w:style w:type="character" w:customStyle="1" w:styleId="c48">
    <w:name w:val="c48"/>
    <w:rsid w:val="00065CFD"/>
  </w:style>
  <w:style w:type="character" w:customStyle="1" w:styleId="c27">
    <w:name w:val="c27"/>
    <w:rsid w:val="00065CFD"/>
  </w:style>
  <w:style w:type="character" w:customStyle="1" w:styleId="c26">
    <w:name w:val="c26"/>
    <w:rsid w:val="00065CFD"/>
  </w:style>
  <w:style w:type="paragraph" w:customStyle="1" w:styleId="c8">
    <w:name w:val="c8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rsid w:val="00065CFD"/>
  </w:style>
  <w:style w:type="paragraph" w:customStyle="1" w:styleId="c23c22">
    <w:name w:val="c23 c22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065CFD"/>
  </w:style>
  <w:style w:type="character" w:customStyle="1" w:styleId="c4">
    <w:name w:val="c4"/>
    <w:rsid w:val="00065CFD"/>
  </w:style>
  <w:style w:type="paragraph" w:customStyle="1" w:styleId="c22c23">
    <w:name w:val="c22 c23"/>
    <w:basedOn w:val="a"/>
    <w:rsid w:val="0006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7">
    <w:name w:val="c10 c17"/>
    <w:rsid w:val="00065CFD"/>
  </w:style>
  <w:style w:type="paragraph" w:styleId="a8">
    <w:name w:val="Balloon Text"/>
    <w:basedOn w:val="a"/>
    <w:link w:val="a9"/>
    <w:rsid w:val="00065CF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065C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1E6FB-0415-487E-A641-F1509FB2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1763</Words>
  <Characters>10050</Characters>
  <Application>Microsoft Office Word</Application>
  <DocSecurity>0</DocSecurity>
  <Lines>83</Lines>
  <Paragraphs>23</Paragraphs>
  <ScaleCrop>false</ScaleCrop>
  <Company>Image&amp;Matros ®</Company>
  <LinksUpToDate>false</LinksUpToDate>
  <CharactersWithSpaces>11790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3</cp:revision>
  <dcterms:created xsi:type="dcterms:W3CDTF">2020-04-20T04:05:00Z</dcterms:created>
  <dcterms:modified xsi:type="dcterms:W3CDTF">2020-09-16T09:19:00Z</dcterms:modified>
</cp:coreProperties>
</file>